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30F" w:rsidRDefault="0018530F" w:rsidP="0018530F">
      <w:pPr>
        <w:spacing w:line="640" w:lineRule="exact"/>
        <w:jc w:val="center"/>
        <w:rPr>
          <w:rFonts w:ascii="方正小标宋简体" w:eastAsia="方正小标宋简体" w:hAnsi="宋体" w:hint="eastAsia"/>
          <w:sz w:val="44"/>
          <w:szCs w:val="44"/>
        </w:rPr>
      </w:pPr>
      <w:r>
        <w:rPr>
          <w:rFonts w:ascii="方正小标宋简体" w:eastAsia="方正小标宋简体" w:hint="eastAsia"/>
          <w:sz w:val="44"/>
          <w:szCs w:val="44"/>
        </w:rPr>
        <w:t>2022</w:t>
      </w:r>
      <w:r w:rsidRPr="00AB0900">
        <w:rPr>
          <w:rFonts w:ascii="方正小标宋简体" w:eastAsia="方正小标宋简体" w:hint="eastAsia"/>
          <w:sz w:val="44"/>
          <w:szCs w:val="44"/>
        </w:rPr>
        <w:t>年度</w:t>
      </w:r>
      <w:r w:rsidRPr="00944F9B">
        <w:rPr>
          <w:rFonts w:ascii="方正小标宋简体" w:eastAsia="方正小标宋简体" w:hAnsi="黑体" w:hint="eastAsia"/>
          <w:sz w:val="44"/>
          <w:szCs w:val="44"/>
        </w:rPr>
        <w:t>市科协</w:t>
      </w:r>
      <w:r>
        <w:rPr>
          <w:rFonts w:ascii="方正小标宋简体" w:eastAsia="方正小标宋简体" w:hAnsi="黑体" w:hint="eastAsia"/>
          <w:sz w:val="44"/>
          <w:szCs w:val="44"/>
        </w:rPr>
        <w:t>一流学会建设引领</w:t>
      </w:r>
      <w:r>
        <w:rPr>
          <w:rFonts w:ascii="方正小标宋简体" w:eastAsia="方正小标宋简体" w:hAnsi="宋体" w:hint="eastAsia"/>
          <w:sz w:val="44"/>
          <w:szCs w:val="44"/>
        </w:rPr>
        <w:t>项目</w:t>
      </w:r>
    </w:p>
    <w:p w:rsidR="0018530F" w:rsidRDefault="0018530F" w:rsidP="0018530F">
      <w:pPr>
        <w:spacing w:line="640" w:lineRule="exact"/>
        <w:jc w:val="center"/>
        <w:rPr>
          <w:rFonts w:ascii="方正小标宋简体" w:eastAsia="方正小标宋简体" w:hint="eastAsia"/>
          <w:sz w:val="44"/>
          <w:szCs w:val="44"/>
        </w:rPr>
      </w:pPr>
      <w:r>
        <w:rPr>
          <w:rFonts w:ascii="方正小标宋简体" w:eastAsia="方正小标宋简体" w:hAnsi="宋体" w:hint="eastAsia"/>
          <w:sz w:val="44"/>
          <w:szCs w:val="44"/>
        </w:rPr>
        <w:t>入选</w:t>
      </w:r>
      <w:r w:rsidRPr="00AB0900">
        <w:rPr>
          <w:rFonts w:ascii="方正小标宋简体" w:eastAsia="方正小标宋简体" w:hint="eastAsia"/>
          <w:sz w:val="44"/>
          <w:szCs w:val="44"/>
        </w:rPr>
        <w:t>名单</w:t>
      </w:r>
    </w:p>
    <w:p w:rsidR="0018530F" w:rsidRDefault="0018530F" w:rsidP="0018530F">
      <w:pPr>
        <w:spacing w:line="540" w:lineRule="exact"/>
        <w:jc w:val="center"/>
        <w:rPr>
          <w:rFonts w:ascii="方正小标宋简体" w:eastAsia="方正小标宋简体" w:hint="eastAsia"/>
          <w:sz w:val="44"/>
          <w:szCs w:val="44"/>
        </w:rPr>
      </w:pPr>
    </w:p>
    <w:tbl>
      <w:tblPr>
        <w:tblW w:w="8381" w:type="dxa"/>
        <w:jc w:val="center"/>
        <w:tblInd w:w="2" w:type="dxa"/>
        <w:tblLook w:val="0000"/>
      </w:tblPr>
      <w:tblGrid>
        <w:gridCol w:w="705"/>
        <w:gridCol w:w="5386"/>
        <w:gridCol w:w="2290"/>
      </w:tblGrid>
      <w:tr w:rsidR="0018530F" w:rsidRPr="00175C38" w:rsidTr="001D4478">
        <w:trPr>
          <w:trHeight w:hRule="exact" w:val="680"/>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18530F" w:rsidRPr="00EC3A08" w:rsidRDefault="0018530F" w:rsidP="001D4478">
            <w:pPr>
              <w:widowControl/>
              <w:jc w:val="center"/>
              <w:rPr>
                <w:rFonts w:ascii="黑体" w:eastAsia="黑体" w:hAnsi="宋体" w:cs="宋体"/>
                <w:b/>
                <w:bCs/>
                <w:kern w:val="0"/>
                <w:sz w:val="24"/>
              </w:rPr>
            </w:pPr>
            <w:r w:rsidRPr="00EC3A08">
              <w:rPr>
                <w:rFonts w:ascii="黑体" w:eastAsia="黑体" w:hAnsi="宋体" w:cs="宋体" w:hint="eastAsia"/>
                <w:b/>
                <w:bCs/>
                <w:kern w:val="0"/>
                <w:sz w:val="24"/>
              </w:rPr>
              <w:t>序号</w:t>
            </w:r>
          </w:p>
        </w:tc>
        <w:tc>
          <w:tcPr>
            <w:tcW w:w="5386" w:type="dxa"/>
            <w:tcBorders>
              <w:top w:val="single" w:sz="4" w:space="0" w:color="auto"/>
              <w:left w:val="nil"/>
              <w:bottom w:val="single" w:sz="4" w:space="0" w:color="auto"/>
              <w:right w:val="single" w:sz="4" w:space="0" w:color="auto"/>
            </w:tcBorders>
            <w:shd w:val="clear" w:color="auto" w:fill="auto"/>
            <w:vAlign w:val="center"/>
          </w:tcPr>
          <w:p w:rsidR="0018530F" w:rsidRPr="00EC3A08" w:rsidRDefault="0018530F" w:rsidP="001D4478">
            <w:pPr>
              <w:widowControl/>
              <w:jc w:val="center"/>
              <w:rPr>
                <w:rFonts w:ascii="黑体" w:eastAsia="黑体" w:hAnsi="宋体" w:cs="宋体"/>
                <w:b/>
                <w:bCs/>
                <w:kern w:val="0"/>
                <w:sz w:val="24"/>
              </w:rPr>
            </w:pPr>
            <w:r w:rsidRPr="00EC3A08">
              <w:rPr>
                <w:rFonts w:ascii="黑体" w:eastAsia="黑体" w:hAnsi="宋体" w:cs="宋体" w:hint="eastAsia"/>
                <w:b/>
                <w:bCs/>
                <w:kern w:val="0"/>
                <w:sz w:val="24"/>
              </w:rPr>
              <w:t>项目名称</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rsidR="0018530F" w:rsidRPr="00EC3A08" w:rsidRDefault="0018530F" w:rsidP="001D4478">
            <w:pPr>
              <w:widowControl/>
              <w:jc w:val="center"/>
              <w:rPr>
                <w:rFonts w:ascii="黑体" w:eastAsia="黑体" w:hAnsi="宋体" w:cs="宋体"/>
                <w:b/>
                <w:bCs/>
                <w:kern w:val="0"/>
                <w:sz w:val="24"/>
              </w:rPr>
            </w:pPr>
            <w:r w:rsidRPr="00EC3A08">
              <w:rPr>
                <w:rFonts w:ascii="黑体" w:eastAsia="黑体" w:hAnsi="宋体" w:cs="宋体" w:hint="eastAsia"/>
                <w:b/>
                <w:bCs/>
                <w:kern w:val="0"/>
                <w:sz w:val="24"/>
              </w:rPr>
              <w:t>申报单位</w:t>
            </w:r>
          </w:p>
        </w:tc>
      </w:tr>
      <w:tr w:rsidR="0018530F" w:rsidRPr="00175C38" w:rsidTr="001D4478">
        <w:trPr>
          <w:trHeight w:hRule="exact" w:val="680"/>
          <w:jc w:val="center"/>
        </w:trPr>
        <w:tc>
          <w:tcPr>
            <w:tcW w:w="705" w:type="dxa"/>
            <w:tcBorders>
              <w:top w:val="nil"/>
              <w:left w:val="single" w:sz="4" w:space="0" w:color="auto"/>
              <w:bottom w:val="single" w:sz="4" w:space="0" w:color="auto"/>
              <w:right w:val="single" w:sz="4" w:space="0" w:color="auto"/>
            </w:tcBorders>
            <w:shd w:val="clear" w:color="auto" w:fill="auto"/>
            <w:vAlign w:val="center"/>
          </w:tcPr>
          <w:p w:rsidR="0018530F" w:rsidRPr="00C95F2C" w:rsidRDefault="0018530F" w:rsidP="001D4478">
            <w:pPr>
              <w:widowControl/>
              <w:jc w:val="center"/>
              <w:rPr>
                <w:rFonts w:ascii="仿宋_GB2312" w:eastAsia="仿宋_GB2312" w:hAnsi="宋体" w:cs="宋体" w:hint="eastAsia"/>
                <w:kern w:val="0"/>
                <w:sz w:val="24"/>
              </w:rPr>
            </w:pPr>
            <w:r w:rsidRPr="00C95F2C">
              <w:rPr>
                <w:rFonts w:ascii="仿宋_GB2312" w:eastAsia="仿宋_GB2312" w:hAnsi="宋体" w:cs="宋体" w:hint="eastAsia"/>
                <w:kern w:val="0"/>
                <w:sz w:val="24"/>
              </w:rPr>
              <w:t>1</w:t>
            </w:r>
          </w:p>
        </w:tc>
        <w:tc>
          <w:tcPr>
            <w:tcW w:w="5386" w:type="dxa"/>
            <w:tcBorders>
              <w:top w:val="nil"/>
              <w:left w:val="nil"/>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2022年中国创新涉及大会天津峰会&amp;云峰会</w:t>
            </w:r>
          </w:p>
        </w:tc>
        <w:tc>
          <w:tcPr>
            <w:tcW w:w="2290" w:type="dxa"/>
            <w:tcBorders>
              <w:top w:val="nil"/>
              <w:left w:val="single" w:sz="4" w:space="0" w:color="auto"/>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天津市设计学学会</w:t>
            </w:r>
          </w:p>
        </w:tc>
      </w:tr>
      <w:tr w:rsidR="0018530F" w:rsidRPr="00175C38" w:rsidTr="001D4478">
        <w:trPr>
          <w:trHeight w:hRule="exact" w:val="680"/>
          <w:jc w:val="center"/>
        </w:trPr>
        <w:tc>
          <w:tcPr>
            <w:tcW w:w="705" w:type="dxa"/>
            <w:tcBorders>
              <w:top w:val="nil"/>
              <w:left w:val="single" w:sz="4" w:space="0" w:color="auto"/>
              <w:bottom w:val="single" w:sz="4" w:space="0" w:color="auto"/>
              <w:right w:val="single" w:sz="4" w:space="0" w:color="auto"/>
            </w:tcBorders>
            <w:shd w:val="clear" w:color="auto" w:fill="auto"/>
            <w:vAlign w:val="center"/>
          </w:tcPr>
          <w:p w:rsidR="0018530F" w:rsidRPr="00C95F2C" w:rsidRDefault="0018530F" w:rsidP="001D4478">
            <w:pPr>
              <w:widowControl/>
              <w:jc w:val="center"/>
              <w:rPr>
                <w:rFonts w:ascii="仿宋_GB2312" w:eastAsia="仿宋_GB2312" w:hAnsi="宋体" w:cs="宋体" w:hint="eastAsia"/>
                <w:kern w:val="0"/>
                <w:sz w:val="24"/>
              </w:rPr>
            </w:pPr>
            <w:r w:rsidRPr="00C95F2C">
              <w:rPr>
                <w:rFonts w:ascii="仿宋_GB2312" w:eastAsia="仿宋_GB2312" w:hAnsi="宋体" w:cs="宋体" w:hint="eastAsia"/>
                <w:kern w:val="0"/>
                <w:sz w:val="24"/>
              </w:rPr>
              <w:t>2</w:t>
            </w:r>
          </w:p>
        </w:tc>
        <w:tc>
          <w:tcPr>
            <w:tcW w:w="5386" w:type="dxa"/>
            <w:tcBorders>
              <w:top w:val="nil"/>
              <w:left w:val="nil"/>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“元宇宙时代城市影像技术及规划行业发展”论坛</w:t>
            </w:r>
          </w:p>
        </w:tc>
        <w:tc>
          <w:tcPr>
            <w:tcW w:w="2290" w:type="dxa"/>
            <w:tcBorders>
              <w:top w:val="nil"/>
              <w:left w:val="single" w:sz="4" w:space="0" w:color="auto"/>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天津市城市规划学会</w:t>
            </w:r>
          </w:p>
        </w:tc>
      </w:tr>
      <w:tr w:rsidR="0018530F" w:rsidRPr="00175C38" w:rsidTr="001D4478">
        <w:trPr>
          <w:trHeight w:hRule="exact" w:val="680"/>
          <w:jc w:val="center"/>
        </w:trPr>
        <w:tc>
          <w:tcPr>
            <w:tcW w:w="705" w:type="dxa"/>
            <w:tcBorders>
              <w:top w:val="nil"/>
              <w:left w:val="single" w:sz="4" w:space="0" w:color="auto"/>
              <w:bottom w:val="single" w:sz="4" w:space="0" w:color="auto"/>
              <w:right w:val="single" w:sz="4" w:space="0" w:color="auto"/>
            </w:tcBorders>
            <w:shd w:val="clear" w:color="auto" w:fill="auto"/>
            <w:vAlign w:val="center"/>
          </w:tcPr>
          <w:p w:rsidR="0018530F" w:rsidRPr="00C95F2C" w:rsidRDefault="0018530F" w:rsidP="001D4478">
            <w:pPr>
              <w:widowControl/>
              <w:jc w:val="center"/>
              <w:rPr>
                <w:rFonts w:ascii="仿宋_GB2312" w:eastAsia="仿宋_GB2312" w:hAnsi="宋体" w:cs="宋体" w:hint="eastAsia"/>
                <w:kern w:val="0"/>
                <w:sz w:val="24"/>
              </w:rPr>
            </w:pPr>
            <w:r w:rsidRPr="00C95F2C">
              <w:rPr>
                <w:rFonts w:ascii="仿宋_GB2312" w:eastAsia="仿宋_GB2312" w:hAnsi="宋体" w:cs="宋体" w:hint="eastAsia"/>
                <w:kern w:val="0"/>
                <w:sz w:val="24"/>
              </w:rPr>
              <w:t>3</w:t>
            </w:r>
          </w:p>
        </w:tc>
        <w:tc>
          <w:tcPr>
            <w:tcW w:w="5386" w:type="dxa"/>
            <w:tcBorders>
              <w:top w:val="nil"/>
              <w:left w:val="nil"/>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建筑低碳建造与降碳减排技术研讨会</w:t>
            </w:r>
          </w:p>
        </w:tc>
        <w:tc>
          <w:tcPr>
            <w:tcW w:w="2290" w:type="dxa"/>
            <w:tcBorders>
              <w:top w:val="nil"/>
              <w:left w:val="single" w:sz="4" w:space="0" w:color="auto"/>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天津市钢结构学会</w:t>
            </w:r>
          </w:p>
        </w:tc>
      </w:tr>
      <w:tr w:rsidR="0018530F" w:rsidRPr="00175C38" w:rsidTr="001D4478">
        <w:trPr>
          <w:trHeight w:hRule="exact" w:val="680"/>
          <w:jc w:val="center"/>
        </w:trPr>
        <w:tc>
          <w:tcPr>
            <w:tcW w:w="705" w:type="dxa"/>
            <w:tcBorders>
              <w:top w:val="nil"/>
              <w:left w:val="single" w:sz="4" w:space="0" w:color="auto"/>
              <w:bottom w:val="single" w:sz="4" w:space="0" w:color="auto"/>
              <w:right w:val="single" w:sz="4" w:space="0" w:color="auto"/>
            </w:tcBorders>
            <w:shd w:val="clear" w:color="auto" w:fill="auto"/>
            <w:vAlign w:val="center"/>
          </w:tcPr>
          <w:p w:rsidR="0018530F" w:rsidRPr="00C95F2C" w:rsidRDefault="0018530F" w:rsidP="001D4478">
            <w:pPr>
              <w:widowControl/>
              <w:jc w:val="center"/>
              <w:rPr>
                <w:rFonts w:ascii="仿宋_GB2312" w:eastAsia="仿宋_GB2312" w:hAnsi="宋体" w:cs="宋体" w:hint="eastAsia"/>
                <w:kern w:val="0"/>
                <w:sz w:val="24"/>
              </w:rPr>
            </w:pPr>
            <w:r w:rsidRPr="00C95F2C">
              <w:rPr>
                <w:rFonts w:ascii="仿宋_GB2312" w:eastAsia="仿宋_GB2312" w:hAnsi="宋体" w:cs="宋体" w:hint="eastAsia"/>
                <w:kern w:val="0"/>
                <w:sz w:val="24"/>
              </w:rPr>
              <w:t>4</w:t>
            </w:r>
          </w:p>
        </w:tc>
        <w:tc>
          <w:tcPr>
            <w:tcW w:w="5386" w:type="dxa"/>
            <w:tcBorders>
              <w:top w:val="nil"/>
              <w:left w:val="nil"/>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助力天津发展 提升学会学术氛围</w:t>
            </w:r>
          </w:p>
        </w:tc>
        <w:tc>
          <w:tcPr>
            <w:tcW w:w="2290" w:type="dxa"/>
            <w:tcBorders>
              <w:top w:val="nil"/>
              <w:left w:val="single" w:sz="4" w:space="0" w:color="auto"/>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天津市光学学会</w:t>
            </w:r>
          </w:p>
        </w:tc>
      </w:tr>
      <w:tr w:rsidR="0018530F" w:rsidRPr="00175C38" w:rsidTr="001D4478">
        <w:trPr>
          <w:trHeight w:hRule="exact" w:val="680"/>
          <w:jc w:val="center"/>
        </w:trPr>
        <w:tc>
          <w:tcPr>
            <w:tcW w:w="705" w:type="dxa"/>
            <w:tcBorders>
              <w:top w:val="nil"/>
              <w:left w:val="single" w:sz="4" w:space="0" w:color="auto"/>
              <w:bottom w:val="single" w:sz="4" w:space="0" w:color="auto"/>
              <w:right w:val="single" w:sz="4" w:space="0" w:color="auto"/>
            </w:tcBorders>
            <w:shd w:val="clear" w:color="auto" w:fill="auto"/>
            <w:vAlign w:val="center"/>
          </w:tcPr>
          <w:p w:rsidR="0018530F" w:rsidRPr="00C95F2C" w:rsidRDefault="0018530F" w:rsidP="001D4478">
            <w:pPr>
              <w:widowControl/>
              <w:jc w:val="center"/>
              <w:rPr>
                <w:rFonts w:ascii="仿宋_GB2312" w:eastAsia="仿宋_GB2312" w:hAnsi="宋体" w:cs="宋体" w:hint="eastAsia"/>
                <w:kern w:val="0"/>
                <w:sz w:val="24"/>
              </w:rPr>
            </w:pPr>
            <w:r w:rsidRPr="00C95F2C">
              <w:rPr>
                <w:rFonts w:ascii="仿宋_GB2312" w:eastAsia="仿宋_GB2312" w:hAnsi="宋体" w:cs="宋体" w:hint="eastAsia"/>
                <w:kern w:val="0"/>
                <w:sz w:val="24"/>
              </w:rPr>
              <w:t>5</w:t>
            </w:r>
          </w:p>
        </w:tc>
        <w:tc>
          <w:tcPr>
            <w:tcW w:w="5386" w:type="dxa"/>
            <w:tcBorders>
              <w:top w:val="nil"/>
              <w:left w:val="nil"/>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天津市救援医学学会2022年会暨中国医学救援协会生命支持分会成立大会</w:t>
            </w:r>
          </w:p>
        </w:tc>
        <w:tc>
          <w:tcPr>
            <w:tcW w:w="2290" w:type="dxa"/>
            <w:tcBorders>
              <w:top w:val="nil"/>
              <w:left w:val="single" w:sz="4" w:space="0" w:color="auto"/>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天津市救援医学学会</w:t>
            </w:r>
          </w:p>
        </w:tc>
      </w:tr>
      <w:tr w:rsidR="0018530F" w:rsidRPr="00175C38" w:rsidTr="001D4478">
        <w:trPr>
          <w:trHeight w:hRule="exact" w:val="680"/>
          <w:jc w:val="center"/>
        </w:trPr>
        <w:tc>
          <w:tcPr>
            <w:tcW w:w="705" w:type="dxa"/>
            <w:tcBorders>
              <w:top w:val="nil"/>
              <w:left w:val="single" w:sz="4" w:space="0" w:color="auto"/>
              <w:bottom w:val="single" w:sz="4" w:space="0" w:color="auto"/>
              <w:right w:val="single" w:sz="4" w:space="0" w:color="auto"/>
            </w:tcBorders>
            <w:shd w:val="clear" w:color="auto" w:fill="auto"/>
            <w:vAlign w:val="center"/>
          </w:tcPr>
          <w:p w:rsidR="0018530F" w:rsidRPr="00C95F2C" w:rsidRDefault="0018530F" w:rsidP="001D4478">
            <w:pPr>
              <w:widowControl/>
              <w:jc w:val="center"/>
              <w:rPr>
                <w:rFonts w:ascii="仿宋_GB2312" w:eastAsia="仿宋_GB2312" w:hAnsi="宋体" w:cs="宋体" w:hint="eastAsia"/>
                <w:kern w:val="0"/>
                <w:sz w:val="24"/>
              </w:rPr>
            </w:pPr>
            <w:r w:rsidRPr="00C95F2C">
              <w:rPr>
                <w:rFonts w:ascii="仿宋_GB2312" w:eastAsia="仿宋_GB2312" w:hAnsi="宋体" w:cs="宋体" w:hint="eastAsia"/>
                <w:kern w:val="0"/>
                <w:sz w:val="24"/>
              </w:rPr>
              <w:t>6</w:t>
            </w:r>
          </w:p>
        </w:tc>
        <w:tc>
          <w:tcPr>
            <w:tcW w:w="5386" w:type="dxa"/>
            <w:tcBorders>
              <w:top w:val="nil"/>
              <w:left w:val="nil"/>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京津冀中西医结合肾脏病2022年学术会议暨第十届中国·天津腹膜透析高峰论坛</w:t>
            </w:r>
          </w:p>
        </w:tc>
        <w:tc>
          <w:tcPr>
            <w:tcW w:w="2290" w:type="dxa"/>
            <w:tcBorders>
              <w:top w:val="nil"/>
              <w:left w:val="single" w:sz="4" w:space="0" w:color="auto"/>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天津市医学会</w:t>
            </w:r>
          </w:p>
        </w:tc>
      </w:tr>
      <w:tr w:rsidR="0018530F" w:rsidRPr="00175C38" w:rsidTr="001D4478">
        <w:trPr>
          <w:trHeight w:hRule="exact" w:val="680"/>
          <w:jc w:val="center"/>
        </w:trPr>
        <w:tc>
          <w:tcPr>
            <w:tcW w:w="705" w:type="dxa"/>
            <w:tcBorders>
              <w:top w:val="nil"/>
              <w:left w:val="single" w:sz="4" w:space="0" w:color="auto"/>
              <w:bottom w:val="single" w:sz="4" w:space="0" w:color="auto"/>
              <w:right w:val="single" w:sz="4" w:space="0" w:color="auto"/>
            </w:tcBorders>
            <w:shd w:val="clear" w:color="auto" w:fill="auto"/>
            <w:vAlign w:val="center"/>
          </w:tcPr>
          <w:p w:rsidR="0018530F" w:rsidRPr="00C95F2C" w:rsidRDefault="0018530F" w:rsidP="001D4478">
            <w:pPr>
              <w:widowControl/>
              <w:jc w:val="center"/>
              <w:rPr>
                <w:rFonts w:ascii="仿宋_GB2312" w:eastAsia="仿宋_GB2312" w:hAnsi="宋体" w:cs="宋体" w:hint="eastAsia"/>
                <w:kern w:val="0"/>
                <w:sz w:val="24"/>
              </w:rPr>
            </w:pPr>
            <w:r w:rsidRPr="00C95F2C">
              <w:rPr>
                <w:rFonts w:ascii="仿宋_GB2312" w:eastAsia="仿宋_GB2312" w:hAnsi="宋体" w:cs="宋体" w:hint="eastAsia"/>
                <w:kern w:val="0"/>
                <w:sz w:val="24"/>
              </w:rPr>
              <w:t>7</w:t>
            </w:r>
          </w:p>
        </w:tc>
        <w:tc>
          <w:tcPr>
            <w:tcW w:w="5386" w:type="dxa"/>
            <w:tcBorders>
              <w:top w:val="nil"/>
              <w:left w:val="nil"/>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2022年天津市中西医结合学会麻醉与阵痛专业委员会学术年会暨全国麻醉中医理论与实践培训班</w:t>
            </w:r>
          </w:p>
        </w:tc>
        <w:tc>
          <w:tcPr>
            <w:tcW w:w="2290" w:type="dxa"/>
            <w:tcBorders>
              <w:top w:val="nil"/>
              <w:left w:val="single" w:sz="4" w:space="0" w:color="auto"/>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天津市中西医结合学会</w:t>
            </w:r>
          </w:p>
        </w:tc>
      </w:tr>
      <w:tr w:rsidR="0018530F" w:rsidRPr="00175C38" w:rsidTr="001D4478">
        <w:trPr>
          <w:trHeight w:hRule="exact" w:val="680"/>
          <w:jc w:val="center"/>
        </w:trPr>
        <w:tc>
          <w:tcPr>
            <w:tcW w:w="705" w:type="dxa"/>
            <w:tcBorders>
              <w:top w:val="nil"/>
              <w:left w:val="single" w:sz="4" w:space="0" w:color="auto"/>
              <w:bottom w:val="single" w:sz="4" w:space="0" w:color="auto"/>
              <w:right w:val="single" w:sz="4" w:space="0" w:color="auto"/>
            </w:tcBorders>
            <w:shd w:val="clear" w:color="auto" w:fill="auto"/>
            <w:vAlign w:val="center"/>
          </w:tcPr>
          <w:p w:rsidR="0018530F" w:rsidRPr="00C95F2C" w:rsidRDefault="0018530F" w:rsidP="001D4478">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8</w:t>
            </w:r>
          </w:p>
        </w:tc>
        <w:tc>
          <w:tcPr>
            <w:tcW w:w="5386" w:type="dxa"/>
            <w:tcBorders>
              <w:top w:val="nil"/>
              <w:left w:val="nil"/>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天津市水利学会2022年学术年会</w:t>
            </w:r>
          </w:p>
        </w:tc>
        <w:tc>
          <w:tcPr>
            <w:tcW w:w="2290" w:type="dxa"/>
            <w:tcBorders>
              <w:top w:val="nil"/>
              <w:left w:val="single" w:sz="4" w:space="0" w:color="auto"/>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天津市水利学会</w:t>
            </w:r>
          </w:p>
        </w:tc>
      </w:tr>
      <w:tr w:rsidR="0018530F" w:rsidRPr="00175C38" w:rsidTr="001D4478">
        <w:trPr>
          <w:trHeight w:hRule="exact" w:val="680"/>
          <w:jc w:val="center"/>
        </w:trPr>
        <w:tc>
          <w:tcPr>
            <w:tcW w:w="705" w:type="dxa"/>
            <w:tcBorders>
              <w:top w:val="nil"/>
              <w:left w:val="single" w:sz="4" w:space="0" w:color="auto"/>
              <w:bottom w:val="single" w:sz="4" w:space="0" w:color="auto"/>
              <w:right w:val="single" w:sz="4" w:space="0" w:color="auto"/>
            </w:tcBorders>
            <w:shd w:val="clear" w:color="auto" w:fill="auto"/>
            <w:vAlign w:val="center"/>
          </w:tcPr>
          <w:p w:rsidR="0018530F" w:rsidRPr="00C95F2C" w:rsidRDefault="0018530F" w:rsidP="001D4478">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9</w:t>
            </w:r>
          </w:p>
        </w:tc>
        <w:tc>
          <w:tcPr>
            <w:tcW w:w="5386" w:type="dxa"/>
            <w:tcBorders>
              <w:top w:val="nil"/>
              <w:left w:val="nil"/>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天津城市突发气象灾害应急保障学术年会交流活动</w:t>
            </w:r>
          </w:p>
        </w:tc>
        <w:tc>
          <w:tcPr>
            <w:tcW w:w="2290" w:type="dxa"/>
            <w:tcBorders>
              <w:top w:val="nil"/>
              <w:left w:val="single" w:sz="4" w:space="0" w:color="auto"/>
              <w:bottom w:val="single" w:sz="4" w:space="0" w:color="auto"/>
              <w:right w:val="single" w:sz="4" w:space="0" w:color="auto"/>
            </w:tcBorders>
            <w:shd w:val="clear" w:color="auto" w:fill="auto"/>
            <w:vAlign w:val="center"/>
          </w:tcPr>
          <w:p w:rsidR="0018530F" w:rsidRPr="00A450D7" w:rsidRDefault="0018530F"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天津市气象学会</w:t>
            </w:r>
          </w:p>
        </w:tc>
      </w:tr>
    </w:tbl>
    <w:p w:rsidR="00712E7F" w:rsidRDefault="00712E7F"/>
    <w:sectPr w:rsidR="00712E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E7F" w:rsidRDefault="00712E7F" w:rsidP="0018530F">
      <w:r>
        <w:separator/>
      </w:r>
    </w:p>
  </w:endnote>
  <w:endnote w:type="continuationSeparator" w:id="1">
    <w:p w:rsidR="00712E7F" w:rsidRDefault="00712E7F" w:rsidP="001853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E7F" w:rsidRDefault="00712E7F" w:rsidP="0018530F">
      <w:r>
        <w:separator/>
      </w:r>
    </w:p>
  </w:footnote>
  <w:footnote w:type="continuationSeparator" w:id="1">
    <w:p w:rsidR="00712E7F" w:rsidRDefault="00712E7F" w:rsidP="001853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30F"/>
    <w:rsid w:val="0018530F"/>
    <w:rsid w:val="00712E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3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53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8530F"/>
    <w:rPr>
      <w:sz w:val="18"/>
      <w:szCs w:val="18"/>
    </w:rPr>
  </w:style>
  <w:style w:type="paragraph" w:styleId="a4">
    <w:name w:val="footer"/>
    <w:basedOn w:val="a"/>
    <w:link w:val="Char0"/>
    <w:uiPriority w:val="99"/>
    <w:semiHidden/>
    <w:unhideWhenUsed/>
    <w:rsid w:val="001853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853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Company>Lenovo</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齐伟</dc:creator>
  <cp:keywords/>
  <dc:description/>
  <cp:lastModifiedBy>齐伟</cp:lastModifiedBy>
  <cp:revision>2</cp:revision>
  <dcterms:created xsi:type="dcterms:W3CDTF">2022-06-20T06:01:00Z</dcterms:created>
  <dcterms:modified xsi:type="dcterms:W3CDTF">2022-06-20T06:02:00Z</dcterms:modified>
</cp:coreProperties>
</file>