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240" w:lineRule="auto"/>
        <w:ind w:firstLine="0" w:firstLineChars="0"/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2023</w:t>
      </w:r>
      <w:r>
        <w:rPr>
          <w:rFonts w:ascii="宋体" w:hAnsi="宋体" w:eastAsia="宋体" w:cs="Times New Roman"/>
          <w:sz w:val="44"/>
          <w:szCs w:val="44"/>
        </w:rPr>
        <w:t>年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天津市民营企业工程技术系列高级职称评审委员会第二批“科创企业评职称”专项服务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>
      <w:pPr>
        <w:spacing w:line="240" w:lineRule="auto"/>
        <w:ind w:firstLine="0" w:firstLineChars="0"/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6"/>
        <w:tblW w:w="13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530"/>
        <w:gridCol w:w="1185"/>
        <w:gridCol w:w="1380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系列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资格名称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授予时间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石立元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原辉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刘向军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邵汝春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靳春广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顾大园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张旭明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许家超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赵冬波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马重光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汪海礁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陈翠光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赵洪仁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赵志云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华海智汇技术有限公司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王云平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阳光泵业（天津）有限公司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阳光泵业（天津）有限公司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杨承嗣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阳光泵业（天津）有限公司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丁垣利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阳光泵业（天津）有限公司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王云龙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阳光泵业（天津）有限公司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阳光泵业（天津）有限公司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薛龙春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阳光泵业（天津）有限公司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邓启文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阳光泵业（天津）有限公司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阳光泵业（天津）有限公司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阳光泵业（天津）有限公司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徐立烨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阳光泵业（天津）有限公司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宋晓辉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阳光泵业（天津）有限公司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任伟东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阳光泵业（天津）有限公司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王云波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阳光泵业（天津）有限公司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刘靖伟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阳光泵业（天津）有限公司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齐海迪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利安隆供应链管理有限公司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利安隆供应链管理有限公司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利安隆供应链管理有限公司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踪真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利安隆供应链管理有限公司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武艳平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利安隆供应链管理有限公司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于小龙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利安隆供应链管理有限公司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天津利安隆新材料股份有限公司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张海荣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天津利安隆新材料股份有限公司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马学景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天津利安隆新材料股份有限公司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翟云冉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天津利安隆新材料股份有限公司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佟易澄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天津利安隆新材料股份有限公司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天津利安隆新材料股份有限公司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胡荣彬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天津利安隆新材料股份有限公司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常贻文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天津利安隆新材料股份有限公司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张恩玉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天津利安隆新材料股份有限公司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胡燕婷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天津利安隆新材料股份有限公司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天津利安隆新材料股份有限公司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李春光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天津利安隆新材料股份有限公司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赵海珍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天津九安医疗电子股份有限公司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天津九安医疗电子股份有限公司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天津九安医疗电子股份有限公司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天津九安医疗电子股份有限公司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董美美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天津九安医疗电子股份有限公司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天津九安医疗电子股份有限公司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电子计算机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董晓童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天津九安医疗电子股份有限公司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洪贝娟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天津九安医疗电子股份有限公司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天津九安医疗电子股份有限公司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天津九安医疗电子股份有限公司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柯建伟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天津九安医疗电子股份有限公司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龚永健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天津九安医疗电子股份有限公司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冯登朝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天津九安医疗电子股份有限公司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王迪龙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天津九安医疗电子股份有限公司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王亚飞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天津九安医疗电子股份有限公司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天津爱思达航天科技有限公司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天津爱思达新材料科技有限公司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崔西峰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天津爱思达新材料科技有限公司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仙宝君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天津爱思达新材料科技有限公司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郑国栋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天津爱思达新材料科技有限公司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邹云翔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天津爱思达航天科技有限公司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耿中航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天津爱思达新材料科技有限公司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崔亚辉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天津爱思达新材料科技有限公司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天津爱思达新材料科技有限公司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樊茂华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天津爱思达新材料科技有限公司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安梦雷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天津爱思达新材料科技有限公司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麻永帅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天津爱思达新材料科技有限公司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郝鹏君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天津爱思达新材料科技有限公司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徐晓明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天津爱思达新材料科技有限公司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航空航天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赵宏才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华海通信技术有限公司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华海通信技术有限公司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王洪聚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华海通信技术有限公司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高崇垚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华海通信技术有限公司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舒卫兵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华海通信技术有限公司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曾辉艳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华海通信技术有限公司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华海通信技术有限公司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史鸣宇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华海通信技术有限公司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张照鹏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华海通信技术有限公司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吴梦晗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华海通信技术有限公司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华海通信技术有限公司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通信技术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韦树远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张子珅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李文帅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关景果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李志合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吕永娜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赵黎明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乔龙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戴志辉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许德浩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天津迅尔科技股份有限公司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李明明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天津迅尔科技股份有限公司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傅俊杰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天津迅尔科技股份有限公司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天津迅尔科技股份有限公司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天津迅尔科技股份有限公司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徐建东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中重科技（天津）股份有限公司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王莹鑫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中重科技（天津）股份有限公司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自动化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魏立芬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中重科技（天津）股份有限公司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秦红波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中重科技（天津）股份有限公司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中重科技（天津）股份有限公司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殷向令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中重科技（天津）股份有限公司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装备制造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王振玉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范宝庆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古明珠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郭慧娟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杰科（天津）生物医药有限公司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要瑞丽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天津尚德药缘科技股份有限公司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天津尚德药缘科技股份有限公司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龚建苗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天津尚德药缘科技股份有限公司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天津尚德药缘科技股份有限公司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廉凯丽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天津尚德药缘科技股份有限公司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王鹏银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天士力医药集团股份有限公司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张延莹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天津天士力现代中药资源有限公司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张立微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天士力医药集团股份有限公司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马桂劼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天士力医药集团股份有限公司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文彦通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天津久日新材料股份有限公司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张子超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天津久日新材料股份有限公司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天津久日新材料股份有限公司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于成泽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中唯精密工业有限公司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田小青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中唯精密工业有限公司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中唯精密工业有限公司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朱志坤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中唯精密工业有限公司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中逸安科生物技术股份有限公司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黄超宾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中逸安科生物技术股份有限公司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段立津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中逸安科生物技术股份有限公司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邢黎军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中逸安科生物技术股份有限公司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陈东华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华芯拓远（天津）科技有限公司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集成电路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雷龙海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华芯拓远（天津）科技有限公司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集成电路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华芯拓远（天津）科技有限公司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集成电路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善测（天津）科技有限公司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李杨宗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善测（天津）科技有限公司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王宪全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善测（天津）科技有限公司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杜璐璐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天津华来科技股份有限公司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电子元器件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辛凌云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天津华来科技股份有限公司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张绍林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天津华来科技股份有限公司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于耀强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天津市青禾科技发展有限公司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张建辉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天津市青禾科技发展有限公司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周义平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天津市青禾科技发展有限公司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赵士磊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一飞智控（天津）科技有限公司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一飞智控（天津）科技有限公司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一飞智控（天津）科技有限公司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崔丙剑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中电云脑（天津）科技有限公司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电子计算机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韩凤民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中电云脑（天津）科技有限公司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电子计算机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张桂月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奥测世纪（天津）技术有限公司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质量计量标准化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郝建昆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奥测世纪（天津）技术有限公司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质量计量标准化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瑞普（天津）生物药业有限公司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李亚玲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瑞普（天津）生物药业有限公司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袁光华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天津市永昌焊丝有限公司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逯晓云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天津中合基因科技有限公司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王永伟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博迈科海洋工程股份有限公司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赵福海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天津联汇智造科技有限公司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郭跃武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沂普光电（天津）有限公司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林振华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天津华放科技有限责任公司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张建胜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天津徙木科技有限公司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李永强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欧尚元智能装备有限公司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岳宏霖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天津中矿新材料科技有限公司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海域海岛环境科技研究院（天津）有限公司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嘉思特医疗器材（天津）股份有限公司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李双阳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天津心脉联衢生物科技有限公司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医疗器械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曹振岐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纬湃汽车电子（天津）有限公司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汽车及新能源汽车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微仪光电（天津）有限公司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仪器仪表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曙光信息产业股份有限公司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天津中科谱光信息技术有限公司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测绘勘察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刘胜男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**************8962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天津谷堆生物医药科技有限公司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2023-09-30</w:t>
            </w:r>
          </w:p>
        </w:tc>
      </w:tr>
    </w:tbl>
    <w:p>
      <w:pPr>
        <w:spacing w:line="240" w:lineRule="auto"/>
        <w:ind w:firstLine="0" w:firstLineChars="0"/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color="auto" w:fill="FFFEF7"/>
        </w:rPr>
      </w:pPr>
    </w:p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2FB02E-C05E-46C7-AAAA-FC2B025489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FB1105FB-2361-4AD9-973D-5CFE42AE6EE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MzdjM2JiMmY3ZDE5YjA4Y2Y5ZTY3YzM1ZWQ5NzkifQ=="/>
  </w:docVars>
  <w:rsids>
    <w:rsidRoot w:val="00000000"/>
    <w:rsid w:val="1FCA14B3"/>
    <w:rsid w:val="4E9A3F65"/>
    <w:rsid w:val="563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7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62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Autospacing="0" w:afterAutospacing="0" w:line="620" w:lineRule="exact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620" w:lineRule="exact"/>
      <w:jc w:val="center"/>
      <w:outlineLvl w:val="2"/>
    </w:pPr>
    <w:rPr>
      <w:rFonts w:ascii="Calibri" w:hAnsi="Calibri" w:eastAsia="楷体" w:cs="宋体"/>
      <w:sz w:val="32"/>
      <w:szCs w:val="2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6161</Words>
  <Characters>10945</Characters>
  <Paragraphs>1761</Paragraphs>
  <TotalTime>1</TotalTime>
  <ScaleCrop>false</ScaleCrop>
  <LinksUpToDate>false</LinksUpToDate>
  <CharactersWithSpaces>10945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2023-07-28T00:53:00Z</dcterms:created>
  <dc:creator>skyorange</dc:creator>
  <cp:lastModifiedBy>岳桐树</cp:lastModifiedBy>
  <dcterms:modified xsi:type="dcterms:W3CDTF">2023-11-30T07:54:36Z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3DE8907BD30C4BA09C8E5D28DE353C87_13</vt:lpwstr>
  </property>
</Properties>
</file>