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44" w:beforeLines="25" w:line="276" w:lineRule="auto"/>
        <w:ind w:left="150" w:leftChars="50" w:right="150" w:rightChars="5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before="144" w:beforeLines="25" w:line="276" w:lineRule="auto"/>
        <w:ind w:left="150" w:leftChars="50" w:right="150" w:rightChars="5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2024年全国科技活动周特色群众性科技活动推荐表</w:t>
      </w:r>
    </w:p>
    <w:p>
      <w:pPr>
        <w:adjustRightInd w:val="0"/>
        <w:snapToGrid w:val="0"/>
        <w:spacing w:before="144" w:beforeLines="25" w:line="276" w:lineRule="auto"/>
        <w:ind w:left="0" w:leftChars="0" w:right="150" w:rightChars="50" w:firstLine="0" w:firstLineChars="0"/>
        <w:jc w:val="left"/>
        <w:rPr>
          <w:rFonts w:hint="default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10"/>
        <w:gridCol w:w="3600"/>
        <w:gridCol w:w="2055"/>
        <w:gridCol w:w="1896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举办时间、地点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（100字以内，方案可附后）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精确到街道、乡镇级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0A0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2024-04-15T08:04:22Z</dcterms:created>
  <dc:creator>Administrator</dc:creator>
  <cp:lastModifiedBy>岳桐树</cp:lastModifiedBy>
  <dcterms:modified xsi:type="dcterms:W3CDTF">2024-04-15T08:04:31Z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F68268D9AE1C4112844782C03ADAD34C_12</vt:lpwstr>
  </property>
</Properties>
</file>