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2114E">
      <w:pPr>
        <w:spacing w:line="560" w:lineRule="exact"/>
        <w:ind w:firstLine="0" w:firstLineChars="0"/>
        <w:rPr>
          <w:rFonts w:hint="default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2.</w:t>
      </w:r>
    </w:p>
    <w:p w14:paraId="65EAA4BF">
      <w:pPr>
        <w:spacing w:line="6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p w14:paraId="640D963E">
      <w:pPr>
        <w:spacing w:line="6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大赛报名填报指南</w:t>
      </w:r>
    </w:p>
    <w:p w14:paraId="6E290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1.登陆网页</w:t>
      </w:r>
      <w:r>
        <w:rPr>
          <w:rFonts w:hint="default" w:ascii="仿宋_GB2312" w:hAnsi="仿宋_GB2312" w:cs="仿宋_GB2312"/>
          <w:snapToGrid w:val="0"/>
          <w:kern w:val="0"/>
          <w:sz w:val="32"/>
          <w:szCs w:val="32"/>
          <w:lang w:val="zh-TW" w:eastAsia="zh-TW"/>
        </w:rPr>
        <w:t>https://</w:t>
      </w:r>
      <w:r>
        <w:rPr>
          <w:rFonts w:hint="default" w:ascii="仿宋_GB2312" w:hAnsi="仿宋_GB2312" w:cs="仿宋_GB2312"/>
          <w:snapToGrid w:val="0"/>
          <w:kern w:val="0"/>
          <w:sz w:val="32"/>
          <w:szCs w:val="32"/>
          <w:lang w:val="en-US" w:eastAsia="zh-TW"/>
        </w:rPr>
        <w:t>www.aki.com.cn/tjkxcb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进行报名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。</w:t>
      </w:r>
    </w:p>
    <w:p w14:paraId="28D4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lang w:val="zh-TW" w:eastAsia="zh-TW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zh-TW" w:eastAsia="zh-TW"/>
        </w:rPr>
        <w:drawing>
          <wp:inline distT="0" distB="0" distL="114300" distR="114300">
            <wp:extent cx="5609590" cy="1773555"/>
            <wp:effectExtent l="0" t="0" r="1397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ED291">
      <w:pPr>
        <w:numPr>
          <w:ilvl w:val="0"/>
          <w:numId w:val="1"/>
        </w:numPr>
        <w:spacing w:line="240" w:lineRule="auto"/>
        <w:ind w:firstLine="0" w:firstLineChars="0"/>
        <w:jc w:val="center"/>
        <w:outlineLvl w:val="0"/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点击右上角“登录”按钮进行用户注册后登录。</w:t>
      </w:r>
    </w:p>
    <w:p w14:paraId="7ACBAACC">
      <w:pPr>
        <w:numPr>
          <w:ilvl w:val="0"/>
          <w:numId w:val="0"/>
        </w:numPr>
        <w:spacing w:line="240" w:lineRule="auto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609590" cy="3298190"/>
            <wp:effectExtent l="0" t="0" r="13970" b="8890"/>
            <wp:docPr id="3" name="图片 2" descr="WechatIMG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echatIMG13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1E2CF">
      <w:pPr>
        <w:numPr>
          <w:ilvl w:val="0"/>
          <w:numId w:val="0"/>
        </w:numPr>
        <w:spacing w:line="240" w:lineRule="auto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</w:p>
    <w:p w14:paraId="544195C0">
      <w:pPr>
        <w:numPr>
          <w:ilvl w:val="0"/>
          <w:numId w:val="0"/>
        </w:numPr>
        <w:spacing w:line="240" w:lineRule="auto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</w:p>
    <w:p w14:paraId="7D7E63C0">
      <w:pPr>
        <w:numPr>
          <w:ilvl w:val="0"/>
          <w:numId w:val="1"/>
        </w:numPr>
        <w:spacing w:line="240" w:lineRule="auto"/>
        <w:ind w:left="0" w:leftChars="0" w:firstLine="0" w:firstLine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根据自己作品的类别，选择对应报名通道进行报名。</w:t>
      </w:r>
    </w:p>
    <w:p w14:paraId="2BBC57CE">
      <w:pPr>
        <w:numPr>
          <w:ilvl w:val="0"/>
          <w:numId w:val="0"/>
        </w:numPr>
        <w:spacing w:line="240" w:lineRule="auto"/>
        <w:jc w:val="both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注：参加“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t>AI创意类”作品评选的选手，可自行使用AI工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具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进行创作，也可通过界面下方的黄色按钮进入推荐平台进行创作。</w:t>
      </w:r>
    </w:p>
    <w:p w14:paraId="531862F4">
      <w:pPr>
        <w:numPr>
          <w:ilvl w:val="0"/>
          <w:numId w:val="0"/>
        </w:numPr>
        <w:spacing w:line="240" w:lineRule="auto"/>
        <w:ind w:left="0" w:left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598160" cy="1844675"/>
            <wp:effectExtent l="0" t="0" r="10160" b="14605"/>
            <wp:docPr id="2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"/>
                    <pic:cNvPicPr>
                      <a:picLocks noChangeAspect="1"/>
                    </pic:cNvPicPr>
                  </pic:nvPicPr>
                  <pic:blipFill>
                    <a:blip r:embed="rId8"/>
                    <a:srcRect r="282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FDD4">
      <w:pPr>
        <w:numPr>
          <w:ilvl w:val="0"/>
          <w:numId w:val="1"/>
        </w:numPr>
        <w:spacing w:line="240" w:lineRule="auto"/>
        <w:ind w:left="0" w:leftChars="0" w:firstLine="0" w:firstLineChars="0"/>
        <w:jc w:val="center"/>
        <w:outlineLvl w:val="0"/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填写相关报名信息。</w:t>
      </w:r>
    </w:p>
    <w:p w14:paraId="0180B45F">
      <w:pPr>
        <w:numPr>
          <w:ilvl w:val="0"/>
          <w:numId w:val="0"/>
        </w:numPr>
        <w:spacing w:line="240" w:lineRule="auto"/>
        <w:ind w:leftChars="0"/>
        <w:jc w:val="both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注：作品联系人、手机号及证书邮寄地址，会涉及后续获奖作品的联络及证书邮寄，请务必确保其准确性。</w:t>
      </w:r>
    </w:p>
    <w:p w14:paraId="2B364177"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600700" cy="3009265"/>
            <wp:effectExtent l="0" t="0" r="7620" b="825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90FD8">
      <w:pPr>
        <w:numPr>
          <w:ilvl w:val="0"/>
          <w:numId w:val="0"/>
        </w:numPr>
        <w:spacing w:line="240" w:lineRule="auto"/>
        <w:ind w:leftChars="0"/>
        <w:jc w:val="both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</w:p>
    <w:p w14:paraId="6FFE3E8C">
      <w:pPr>
        <w:numPr>
          <w:ilvl w:val="0"/>
          <w:numId w:val="1"/>
        </w:numPr>
        <w:spacing w:line="240" w:lineRule="auto"/>
        <w:ind w:left="0" w:leftChars="0" w:firstLine="0" w:firstLineChars="0"/>
        <w:jc w:val="center"/>
        <w:outlineLvl w:val="0"/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上传参赛作品及参赛报名表，完成报名。</w:t>
      </w:r>
    </w:p>
    <w:p w14:paraId="63FB1592"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561330" cy="1570990"/>
            <wp:effectExtent l="0" t="0" r="1270" b="13970"/>
            <wp:docPr id="5" name="图片 5" descr="/private/var/folders/8w/5wwxs9xd27z5qz_75m5d96mw0000gn/T/com.kingsoft.wpsoffice.mac/photoeditapp/20250307115603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folders/8w/5wwxs9xd27z5qz_75m5d96mw0000gn/T/com.kingsoft.wpsoffice.mac/photoeditapp/20250307115603/temp.pngtemp"/>
                    <pic:cNvPicPr>
                      <a:picLocks noChangeAspect="1"/>
                    </pic:cNvPicPr>
                  </pic:nvPicPr>
                  <pic:blipFill>
                    <a:blip r:embed="rId10"/>
                    <a:srcRect l="317" r="28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2A7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CD99D"/>
    <w:multiLevelType w:val="singleLevel"/>
    <w:tmpl w:val="B8DCD9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2025-03-27T09:18:24Z</dcterms:created>
  <dc:creator>Administrator</dc:creator>
  <cp:lastModifiedBy>Administrator</cp:lastModifiedBy>
  <dcterms:modified xsi:type="dcterms:W3CDTF">2025-03-27T09:18:51Z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eyJoZGlkIjoiYmI4OGZlYWQyZjZlYjY2NjY2ODVlZGNiZmE4YzIxZjYifQ==</vt:lpwstr>
  </property>
  <property fmtid="{D5CDD505-2E9C-101B-9397-08002B2CF9AE}" pid="4" name="ICV">
    <vt:lpwstr>627C581A2E7A4619931F7F825BA71ECF_12</vt:lpwstr>
  </property>
</Properties>
</file>