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CE8"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 w14:paraId="65822CA6">
      <w:pPr>
        <w:spacing w:line="50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 w14:paraId="5750E4AD">
      <w:pPr>
        <w:spacing w:line="500" w:lineRule="exact"/>
        <w:ind w:firstLine="4498" w:firstLineChars="1600"/>
        <w:jc w:val="left"/>
        <w:rPr>
          <w:rFonts w:ascii="楷体_GB2312" w:eastAsia="楷体_GB2312"/>
          <w:b/>
          <w:color w:val="000000"/>
          <w:sz w:val="28"/>
          <w:szCs w:val="24"/>
        </w:rPr>
      </w:pPr>
    </w:p>
    <w:p w14:paraId="55017EAE">
      <w:pPr>
        <w:spacing w:line="50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7D36061E">
      <w:pPr>
        <w:spacing w:line="78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 w14:paraId="12E25080"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天津市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科协全域科普项目申报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书</w:t>
      </w:r>
    </w:p>
    <w:p w14:paraId="0AB6869F">
      <w:pPr>
        <w:spacing w:line="500" w:lineRule="exact"/>
        <w:ind w:firstLine="0" w:firstLineChars="0"/>
        <w:jc w:val="center"/>
        <w:rPr>
          <w:rFonts w:eastAsia="华文新魏"/>
          <w:color w:val="000000"/>
          <w:sz w:val="44"/>
          <w:szCs w:val="24"/>
        </w:rPr>
      </w:pPr>
    </w:p>
    <w:p w14:paraId="67254EF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541C7666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1F41B247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4F3AEAC6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1793339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56E749AC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 w14:paraId="17CE00AD"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76"/>
        <w:gridCol w:w="5715"/>
        <w:gridCol w:w="729"/>
      </w:tblGrid>
      <w:tr w14:paraId="64DD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91" w:type="pct"/>
            <w:noWrap/>
            <w:vAlign w:val="top"/>
          </w:tcPr>
          <w:p w14:paraId="15F77267"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52" w:type="pct"/>
            <w:noWrap/>
            <w:vAlign w:val="top"/>
          </w:tcPr>
          <w:p w14:paraId="29932EE9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152" w:type="pct"/>
            <w:tcBorders>
              <w:bottom w:val="single" w:color="auto" w:sz="4" w:space="0"/>
            </w:tcBorders>
            <w:noWrap/>
            <w:vAlign w:val="center"/>
          </w:tcPr>
          <w:p w14:paraId="770A1D21"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2" w:type="pct"/>
            <w:noWrap/>
            <w:vAlign w:val="top"/>
          </w:tcPr>
          <w:p w14:paraId="1A5A91A0"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 w14:paraId="191FA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91" w:type="pct"/>
            <w:noWrap/>
            <w:vAlign w:val="top"/>
          </w:tcPr>
          <w:p w14:paraId="10B75E58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名称</w:t>
            </w:r>
          </w:p>
        </w:tc>
        <w:tc>
          <w:tcPr>
            <w:tcW w:w="152" w:type="pct"/>
            <w:noWrap/>
            <w:vAlign w:val="top"/>
          </w:tcPr>
          <w:p w14:paraId="7E0A3D81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152" w:type="pct"/>
            <w:tcBorders>
              <w:bottom w:val="single" w:color="auto" w:sz="4" w:space="0"/>
            </w:tcBorders>
            <w:noWrap/>
            <w:vAlign w:val="center"/>
          </w:tcPr>
          <w:p w14:paraId="6ACA2813">
            <w:pPr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2" w:type="pct"/>
            <w:noWrap/>
            <w:vAlign w:val="top"/>
          </w:tcPr>
          <w:p w14:paraId="3777DF65"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 w14:paraId="1594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91" w:type="pct"/>
            <w:noWrap/>
            <w:vAlign w:val="top"/>
          </w:tcPr>
          <w:p w14:paraId="61285027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单位（盖章）</w:t>
            </w:r>
          </w:p>
        </w:tc>
        <w:tc>
          <w:tcPr>
            <w:tcW w:w="152" w:type="pct"/>
            <w:noWrap/>
            <w:vAlign w:val="top"/>
          </w:tcPr>
          <w:p w14:paraId="2C6413F7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083A680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02" w:type="pct"/>
            <w:noWrap/>
            <w:vAlign w:val="top"/>
          </w:tcPr>
          <w:p w14:paraId="259F5808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 w14:paraId="3061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91" w:type="pct"/>
            <w:noWrap/>
            <w:vAlign w:val="top"/>
          </w:tcPr>
          <w:p w14:paraId="235D9ECF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填报日期</w:t>
            </w:r>
          </w:p>
        </w:tc>
        <w:tc>
          <w:tcPr>
            <w:tcW w:w="152" w:type="pct"/>
            <w:noWrap/>
            <w:vAlign w:val="top"/>
          </w:tcPr>
          <w:p w14:paraId="236189C1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175BB0C"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02" w:type="pct"/>
            <w:noWrap/>
            <w:vAlign w:val="top"/>
          </w:tcPr>
          <w:p w14:paraId="424D526D">
            <w:pPr>
              <w:spacing w:line="720" w:lineRule="exact"/>
              <w:ind w:firstLine="0" w:firstLineChars="0"/>
              <w:jc w:val="left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 w14:paraId="76D76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/>
          <w:color w:val="000000"/>
          <w:w w:val="90"/>
          <w:kern w:val="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kern w:val="0"/>
          <w:sz w:val="44"/>
          <w:szCs w:val="44"/>
        </w:rPr>
        <w:t>填  报  说  明</w:t>
      </w:r>
    </w:p>
    <w:p w14:paraId="73EA610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80" w:lineRule="exact"/>
        <w:ind w:left="0" w:leftChars="0" w:firstLine="60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1．本申报书是申报天津市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全域科普资助项目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的依据，填写内容须实事求是，表述应明确、严谨。相应栏目请填写完整。</w:t>
      </w:r>
    </w:p>
    <w:p w14:paraId="17A43184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2．每个申请项目单独填写项目申报表，同一申报表申请两个或两个以上项目视作无效。申报表应为A4开本的计算机打印稿，正反页双面打印，左侧装订。</w:t>
      </w:r>
    </w:p>
    <w:p w14:paraId="4C9791F1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3．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“项目名称”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须按项目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设置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中所设定的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内容填写，如涉及项目方向，需进行标注，如市级学会科普能力提升项目（“会区”合作特色科普活动方向</w:t>
      </w:r>
      <w:r>
        <w:rPr>
          <w:rFonts w:hint="eastAsia" w:ascii="仿宋_GB2312" w:hAnsi="宋体"/>
          <w:color w:val="000000"/>
          <w:kern w:val="0"/>
          <w:sz w:val="30"/>
          <w:szCs w:val="30"/>
          <w:highlight w:val="none"/>
          <w:lang w:eastAsia="zh-CN"/>
        </w:rPr>
        <w:t>）。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eastAsia="zh-CN"/>
        </w:rPr>
        <w:t>“二级名称”</w:t>
      </w:r>
      <w:r>
        <w:rPr>
          <w:rFonts w:hint="eastAsia" w:ascii="仿宋_GB2312" w:hAnsi="Times New Roman"/>
          <w:b w:val="0"/>
          <w:bCs w:val="0"/>
          <w:color w:val="000000"/>
          <w:kern w:val="0"/>
          <w:sz w:val="30"/>
          <w:szCs w:val="30"/>
          <w:highlight w:val="none"/>
          <w:lang w:eastAsia="zh-CN"/>
        </w:rPr>
        <w:t>需</w:t>
      </w:r>
      <w:r>
        <w:rPr>
          <w:rFonts w:hint="eastAsia" w:ascii="仿宋_GB2312" w:hAnsi="Times New Roman"/>
          <w:color w:val="000000"/>
          <w:kern w:val="0"/>
          <w:sz w:val="30"/>
          <w:szCs w:val="30"/>
          <w:highlight w:val="none"/>
          <w:lang w:eastAsia="zh-CN"/>
        </w:rPr>
        <w:t>结合申报方向和工作实际自拟项目二级名称，名称需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  <w:highlight w:val="none"/>
        </w:rPr>
        <w:t>确切反映项目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highlight w:val="none"/>
        </w:rPr>
        <w:t>内容和范围，最多不超过20个汉字。</w:t>
      </w:r>
      <w:r>
        <w:rPr>
          <w:rFonts w:hint="eastAsia" w:ascii="仿宋_GB2312" w:eastAsia="仿宋_GB2312"/>
          <w:color w:val="000000"/>
          <w:kern w:val="0"/>
          <w:sz w:val="30"/>
          <w:szCs w:val="30"/>
          <w:highlight w:val="none"/>
        </w:rPr>
        <w:t>同一项目不得以不同名称申请天津市</w:t>
      </w:r>
      <w:r>
        <w:rPr>
          <w:rFonts w:hint="eastAsia" w:ascii="仿宋_GB2312"/>
          <w:color w:val="000000"/>
          <w:kern w:val="0"/>
          <w:sz w:val="30"/>
          <w:szCs w:val="30"/>
          <w:highlight w:val="none"/>
          <w:lang w:eastAsia="zh-CN"/>
        </w:rPr>
        <w:t>全域</w:t>
      </w:r>
      <w:r>
        <w:rPr>
          <w:rFonts w:hint="eastAsia" w:ascii="仿宋_GB2312" w:eastAsia="仿宋_GB2312"/>
          <w:color w:val="000000"/>
          <w:kern w:val="0"/>
          <w:sz w:val="30"/>
          <w:szCs w:val="30"/>
          <w:highlight w:val="none"/>
        </w:rPr>
        <w:t>科普专项资金其他经费支持。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“申报单位”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须填写单位全称。</w:t>
      </w:r>
    </w:p>
    <w:p w14:paraId="39C456C9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4．项目应由项目单位本级执行，严禁转包。如需有关单位参与协作，请在申报表各相关部分中，写明由第一申报单位牵头项目实施和管理，并明确承办单位和协作单位双方在任务分工、经费使用等方面的责、权、利。</w:t>
      </w:r>
    </w:p>
    <w:p w14:paraId="4C134C64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5．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“项目实施条件”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指项目单位在实施项目过程中应当具备的人员条件、资金条件、设施条件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、协作单位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及其他相关条件。相关财务管理条件也应明确。</w:t>
      </w:r>
    </w:p>
    <w:p w14:paraId="553BC54B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6．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“项目经费预算”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须按项目实施过程中具体工作需求详细填写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，包括引入社会资金部分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。经费预算应符合《天津市科普专项资金管理办法》（津财规〔2018〕4号）。</w:t>
      </w:r>
    </w:p>
    <w:p w14:paraId="21DA7233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7．本申报</w:t>
      </w:r>
      <w:r>
        <w:rPr>
          <w:rFonts w:hint="eastAsia" w:ascii="仿宋_GB2312" w:hAnsi="宋体"/>
          <w:color w:val="000000"/>
          <w:kern w:val="0"/>
          <w:sz w:val="30"/>
          <w:szCs w:val="30"/>
          <w:lang w:eastAsia="zh-CN"/>
        </w:rPr>
        <w:t>书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填好后须在封面加盖单位公章，按照项目指南要求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一式</w:t>
      </w:r>
      <w:r>
        <w:rPr>
          <w:rFonts w:hint="eastAsia" w:ascii="仿宋_GB2312"/>
          <w:b/>
          <w:bCs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  <w:t>份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报送天津市科协科普部。</w:t>
      </w:r>
    </w:p>
    <w:p w14:paraId="3E6FBBEC">
      <w:pPr>
        <w:overflowPunct w:val="0"/>
        <w:autoSpaceDE w:val="0"/>
        <w:autoSpaceDN w:val="0"/>
        <w:adjustRightInd w:val="0"/>
        <w:snapToGrid w:val="0"/>
        <w:spacing w:line="20" w:lineRule="exact"/>
        <w:ind w:firstLine="600"/>
        <w:rPr>
          <w:rFonts w:ascii="仿宋_GB2312" w:hAnsi="宋体"/>
          <w:color w:val="000000"/>
          <w:kern w:val="0"/>
          <w:sz w:val="18"/>
          <w:szCs w:val="18"/>
        </w:rPr>
      </w:pPr>
      <w:r>
        <w:rPr>
          <w:rFonts w:hint="eastAsia" w:ascii="仿宋_GB2312" w:hAnsi="宋体"/>
          <w:color w:val="000000"/>
          <w:kern w:val="0"/>
        </w:rPr>
        <w:br w:type="page"/>
      </w:r>
    </w:p>
    <w:tbl>
      <w:tblPr>
        <w:tblStyle w:val="2"/>
        <w:tblW w:w="5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29"/>
        <w:gridCol w:w="29"/>
        <w:gridCol w:w="805"/>
        <w:gridCol w:w="500"/>
        <w:gridCol w:w="623"/>
        <w:gridCol w:w="48"/>
        <w:gridCol w:w="262"/>
        <w:gridCol w:w="216"/>
        <w:gridCol w:w="1814"/>
        <w:gridCol w:w="736"/>
        <w:gridCol w:w="221"/>
        <w:gridCol w:w="183"/>
        <w:gridCol w:w="161"/>
        <w:gridCol w:w="882"/>
        <w:gridCol w:w="160"/>
        <w:gridCol w:w="392"/>
        <w:gridCol w:w="1449"/>
      </w:tblGrid>
      <w:tr w14:paraId="504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15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</w:rPr>
              <w:br w:type="page"/>
            </w:r>
            <w:r>
              <w:rPr>
                <w:sz w:val="28"/>
                <w:szCs w:val="20"/>
              </w:rPr>
              <w:br w:type="page"/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  <w:sz w:val="28"/>
                <w:szCs w:val="20"/>
              </w:rPr>
              <w:t>一、项目申报单位基本情况</w:t>
            </w:r>
          </w:p>
        </w:tc>
      </w:tr>
      <w:tr w14:paraId="293A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44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5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77C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45D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5A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A4B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84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DB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EAF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70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6A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992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E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E51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E76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8B2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1C1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81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71B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67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1D6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06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CC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8B4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07B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二、立项依据和目的</w:t>
            </w:r>
          </w:p>
        </w:tc>
      </w:tr>
      <w:tr w14:paraId="2A35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68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AA565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ind w:firstLine="560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</w:tc>
      </w:tr>
      <w:tr w14:paraId="1539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F75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三、项目主要内容</w:t>
            </w:r>
          </w:p>
        </w:tc>
      </w:tr>
      <w:tr w14:paraId="703D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68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37E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</w:tc>
      </w:tr>
      <w:tr w14:paraId="6ACB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263E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四、绩效目标</w:t>
            </w:r>
          </w:p>
        </w:tc>
      </w:tr>
      <w:tr w14:paraId="3338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68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9BF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  <w:p w14:paraId="21C6C8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  <w:p w14:paraId="7A43B3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  <w:p w14:paraId="0653C9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  <w:p w14:paraId="67152A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  <w:p w14:paraId="4DA1F3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</w:tc>
      </w:tr>
      <w:tr w14:paraId="1971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8BD9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0" w:firstLineChars="0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五、项目实施条件</w:t>
            </w:r>
          </w:p>
        </w:tc>
      </w:tr>
      <w:tr w14:paraId="6B74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68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1BE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atLeas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0"/>
              </w:rPr>
            </w:pPr>
          </w:p>
        </w:tc>
      </w:tr>
      <w:tr w14:paraId="0A58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br w:type="page"/>
            </w: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六、项目实施步骤和进度计划</w:t>
            </w:r>
          </w:p>
        </w:tc>
      </w:tr>
      <w:tr w14:paraId="742D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47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项目起止时间：     年 月 日起至    年 月 日止</w:t>
            </w:r>
          </w:p>
        </w:tc>
      </w:tr>
      <w:tr w14:paraId="7C00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77" w:hRule="exac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3F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实施阶段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1D2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 w14:paraId="3BF268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4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78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目标内容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80B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时间进度</w:t>
            </w:r>
          </w:p>
        </w:tc>
      </w:tr>
      <w:tr w14:paraId="6998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2C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第一阶段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FE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F16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DD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CB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A6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第二阶段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68F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8C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82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ED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72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第三阶段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FE1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90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E7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957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F76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bCs/>
                <w:sz w:val="28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0"/>
              </w:rPr>
              <w:t>七、项目负责人及主要参加人员</w:t>
            </w:r>
          </w:p>
        </w:tc>
      </w:tr>
      <w:tr w14:paraId="029F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C29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序号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60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姓名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81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年龄</w:t>
            </w: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60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工作单位及职务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9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手机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E97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项目中承担的主要工作</w:t>
            </w:r>
          </w:p>
        </w:tc>
      </w:tr>
      <w:tr w14:paraId="3942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F67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8D838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958D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EEF8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DA2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FE02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4E7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ED7F1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44A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9E1F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35FD1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9230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3023A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6F4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39D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443F6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F8FB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55AB9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B0C9E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9C2E0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0D6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D50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F38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E52D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A799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42DA4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F9B4C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6EB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205D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82A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A0AE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1A1A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3E3D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F36E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02B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489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0B2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4D2F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2C560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526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8BA89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A7F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470D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5764F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037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343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CA411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970F9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458C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A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八、项目经费预算</w:t>
            </w:r>
          </w:p>
        </w:tc>
      </w:tr>
      <w:tr w14:paraId="6E39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622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943DB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经费总预算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57AFA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万元</w:t>
            </w:r>
          </w:p>
        </w:tc>
      </w:tr>
      <w:tr w14:paraId="5D17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9110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F3BC1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其中：</w:t>
            </w:r>
          </w:p>
        </w:tc>
      </w:tr>
      <w:tr w14:paraId="2808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6227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4503E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>1.申请天津市科协项目经费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ED2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万元</w:t>
            </w:r>
          </w:p>
        </w:tc>
      </w:tr>
      <w:tr w14:paraId="0B61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6227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2B30C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</w:rPr>
              <w:t xml:space="preserve">2.自筹经费 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760C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6058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3112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A0A0A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包括：</w:t>
            </w:r>
          </w:p>
        </w:tc>
        <w:tc>
          <w:tcPr>
            <w:tcW w:w="3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238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财政拨款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14C2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7340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3112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2B55E8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543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单位自筹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57B7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6B75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31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B470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9A3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A0C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万元</w:t>
            </w:r>
          </w:p>
        </w:tc>
      </w:tr>
      <w:tr w14:paraId="5CC0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exact"/>
          <w:jc w:val="center"/>
        </w:trPr>
        <w:tc>
          <w:tcPr>
            <w:tcW w:w="91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1BC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_GB2312" w:hAnsi="宋体"/>
                <w:b/>
                <w:bCs/>
                <w:sz w:val="28"/>
                <w:szCs w:val="20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经费预算明细 </w:t>
            </w:r>
            <w:r>
              <w:rPr>
                <w:rFonts w:hint="eastAsia" w:ascii="仿宋_GB2312"/>
                <w:b/>
                <w:sz w:val="28"/>
                <w:szCs w:val="20"/>
              </w:rPr>
              <w:t xml:space="preserve">                                     </w:t>
            </w:r>
            <w:r>
              <w:rPr>
                <w:rFonts w:hint="eastAsia" w:ascii="仿宋_GB2312" w:hAnsi="仿宋"/>
                <w:b/>
                <w:sz w:val="28"/>
                <w:szCs w:val="20"/>
              </w:rPr>
              <w:t>单位：万元</w:t>
            </w:r>
          </w:p>
        </w:tc>
      </w:tr>
      <w:tr w14:paraId="5202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7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D2B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序号</w:t>
            </w: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75B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支出内容明细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999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金额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EF2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>测算依据</w:t>
            </w:r>
          </w:p>
        </w:tc>
      </w:tr>
      <w:tr w14:paraId="029F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B70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2D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57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EF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276F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E2D9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850E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01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34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0A99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AF4D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DD0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9D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E9C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3CFC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BA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C7FC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3A5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726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2399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44BE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66B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F94D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6ACD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00DB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E7A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CBFB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65A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2ABF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3ADC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82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30E7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28A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7E7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4D81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9FE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0104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C30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4DFB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5581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6919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5FDC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06C3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863A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 w14:paraId="2DC9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4E84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4BD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C68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8"/>
                <w:szCs w:val="20"/>
              </w:rPr>
            </w:pPr>
          </w:p>
        </w:tc>
      </w:tr>
    </w:tbl>
    <w:p w14:paraId="62ED23B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2025-04-18T13:50:58Z</dcterms:created>
  <dc:creator>admin</dc:creator>
  <cp:lastModifiedBy>岳桐树</cp:lastModifiedBy>
  <dcterms:modified xsi:type="dcterms:W3CDTF">2025-04-18T13:52:07Z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eyJoZGlkIjoiNDlhNmJmOWIyOTQ2ZWJlMDA1ZmRjYWIyM2UzNTZkMDgiLCJ1c2VySWQiOiI2ODAzNjIxODgifQ==</vt:lpwstr>
  </property>
  <property fmtid="{D5CDD505-2E9C-101B-9397-08002B2CF9AE}" pid="4" name="ICV">
    <vt:lpwstr>00C5E3062A684C5F8569D6187F6C32E8_12</vt:lpwstr>
  </property>
</Properties>
</file>