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4CF0" w14:textId="75E4A6EB" w:rsidR="002D40B7" w:rsidRPr="008B48AF" w:rsidRDefault="008B48AF" w:rsidP="008B48AF">
      <w:pPr>
        <w:spacing w:line="680" w:lineRule="exact"/>
        <w:jc w:val="center"/>
        <w:rPr>
          <w:rFonts w:ascii="方正小标宋简体" w:eastAsia="方正小标宋简体"/>
          <w:spacing w:val="8"/>
          <w:sz w:val="36"/>
          <w:szCs w:val="36"/>
        </w:rPr>
      </w:pPr>
      <w:r w:rsidRPr="008B48AF">
        <w:rPr>
          <w:rFonts w:ascii="方正小标宋简体" w:eastAsia="方正小标宋简体" w:hint="eastAsia"/>
          <w:spacing w:val="8"/>
          <w:sz w:val="36"/>
          <w:szCs w:val="36"/>
        </w:rPr>
        <w:t>天津市XX学会经营服务性收费备案说明</w:t>
      </w:r>
    </w:p>
    <w:p w14:paraId="5FE480B4" w14:textId="5C2A52A1" w:rsidR="008B48AF" w:rsidRP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</w:p>
    <w:p w14:paraId="5EB0D123" w14:textId="58A874D3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一、收费项目1</w:t>
      </w:r>
    </w:p>
    <w:p w14:paraId="5196A615" w14:textId="75B7FEBA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1.</w:t>
      </w:r>
      <w:r>
        <w:rPr>
          <w:rFonts w:ascii="仿宋_GB2312" w:eastAsia="仿宋_GB2312" w:hint="eastAsia"/>
          <w:spacing w:val="8"/>
          <w:sz w:val="36"/>
          <w:szCs w:val="36"/>
        </w:rPr>
        <w:t>项目名称：</w:t>
      </w:r>
    </w:p>
    <w:p w14:paraId="687F0724" w14:textId="4DD548CD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2.</w:t>
      </w:r>
      <w:r>
        <w:rPr>
          <w:rFonts w:ascii="仿宋_GB2312" w:eastAsia="仿宋_GB2312" w:hint="eastAsia"/>
          <w:spacing w:val="8"/>
          <w:sz w:val="36"/>
          <w:szCs w:val="36"/>
        </w:rPr>
        <w:t>服务内容：</w:t>
      </w:r>
    </w:p>
    <w:p w14:paraId="0BE3E43F" w14:textId="3B75C966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3.</w:t>
      </w:r>
      <w:r>
        <w:rPr>
          <w:rFonts w:ascii="仿宋_GB2312" w:eastAsia="仿宋_GB2312" w:hint="eastAsia"/>
          <w:spacing w:val="8"/>
          <w:sz w:val="36"/>
          <w:szCs w:val="36"/>
        </w:rPr>
        <w:t>收费标准：</w:t>
      </w:r>
    </w:p>
    <w:p w14:paraId="578A45A9" w14:textId="3E646194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4.</w:t>
      </w:r>
      <w:r w:rsidR="00184969" w:rsidRPr="00184969">
        <w:rPr>
          <w:rFonts w:ascii="仿宋_GB2312" w:eastAsia="仿宋_GB2312" w:hint="eastAsia"/>
          <w:spacing w:val="8"/>
          <w:sz w:val="36"/>
          <w:szCs w:val="36"/>
        </w:rPr>
        <w:t>批准收费的机关及文号</w:t>
      </w:r>
      <w:r>
        <w:rPr>
          <w:rFonts w:ascii="仿宋_GB2312" w:eastAsia="仿宋_GB2312" w:hint="eastAsia"/>
          <w:spacing w:val="8"/>
          <w:sz w:val="36"/>
          <w:szCs w:val="36"/>
        </w:rPr>
        <w:t>：</w:t>
      </w:r>
      <w:r w:rsidR="00184969">
        <w:rPr>
          <w:rFonts w:ascii="仿宋_GB2312" w:eastAsia="仿宋_GB2312"/>
          <w:spacing w:val="8"/>
          <w:sz w:val="36"/>
          <w:szCs w:val="36"/>
        </w:rPr>
        <w:t xml:space="preserve"> </w:t>
      </w:r>
    </w:p>
    <w:p w14:paraId="0A0B1BDF" w14:textId="2015AE56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5.</w:t>
      </w:r>
      <w:r>
        <w:rPr>
          <w:rFonts w:ascii="仿宋_GB2312" w:eastAsia="仿宋_GB2312" w:hint="eastAsia"/>
          <w:spacing w:val="8"/>
          <w:sz w:val="36"/>
          <w:szCs w:val="36"/>
        </w:rPr>
        <w:t>成本核算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明细</w:t>
      </w:r>
      <w:r>
        <w:rPr>
          <w:rFonts w:ascii="仿宋_GB2312" w:eastAsia="仿宋_GB2312" w:hint="eastAsia"/>
          <w:spacing w:val="8"/>
          <w:sz w:val="36"/>
          <w:szCs w:val="36"/>
        </w:rPr>
        <w:t>：</w:t>
      </w:r>
    </w:p>
    <w:p w14:paraId="370A2BAF" w14:textId="4971E41F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 w:rsidR="00184969">
        <w:rPr>
          <w:rFonts w:ascii="仿宋_GB2312" w:eastAsia="仿宋_GB2312" w:hint="eastAsia"/>
          <w:spacing w:val="8"/>
          <w:sz w:val="36"/>
          <w:szCs w:val="36"/>
        </w:rPr>
        <w:t>6.此项收费项目具体介绍</w:t>
      </w:r>
      <w:r>
        <w:rPr>
          <w:rFonts w:ascii="仿宋_GB2312" w:eastAsia="仿宋_GB2312" w:hint="eastAsia"/>
          <w:spacing w:val="8"/>
          <w:sz w:val="36"/>
          <w:szCs w:val="36"/>
        </w:rPr>
        <w:t>：</w:t>
      </w:r>
    </w:p>
    <w:p w14:paraId="748BF1EF" w14:textId="37CD53B0" w:rsidR="009F6815" w:rsidRDefault="009F6815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</w:p>
    <w:p w14:paraId="08AF5F30" w14:textId="126DBBCE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>二</w:t>
      </w:r>
      <w:r>
        <w:rPr>
          <w:rFonts w:ascii="仿宋_GB2312" w:eastAsia="仿宋_GB2312" w:hint="eastAsia"/>
          <w:spacing w:val="8"/>
          <w:sz w:val="36"/>
          <w:szCs w:val="36"/>
        </w:rPr>
        <w:t>、收费项目</w:t>
      </w:r>
      <w:r>
        <w:rPr>
          <w:rFonts w:ascii="仿宋_GB2312" w:eastAsia="仿宋_GB2312" w:hint="eastAsia"/>
          <w:spacing w:val="8"/>
          <w:sz w:val="36"/>
          <w:szCs w:val="36"/>
        </w:rPr>
        <w:t>2</w:t>
      </w:r>
    </w:p>
    <w:p w14:paraId="4AE36C7C" w14:textId="640329C1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1.</w:t>
      </w:r>
      <w:r>
        <w:rPr>
          <w:rFonts w:ascii="仿宋_GB2312" w:eastAsia="仿宋_GB2312" w:hint="eastAsia"/>
          <w:spacing w:val="8"/>
          <w:sz w:val="36"/>
          <w:szCs w:val="36"/>
        </w:rPr>
        <w:t>项目名称：</w:t>
      </w:r>
    </w:p>
    <w:p w14:paraId="11C5A5CB" w14:textId="2321F8DC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2.</w:t>
      </w:r>
      <w:r>
        <w:rPr>
          <w:rFonts w:ascii="仿宋_GB2312" w:eastAsia="仿宋_GB2312" w:hint="eastAsia"/>
          <w:spacing w:val="8"/>
          <w:sz w:val="36"/>
          <w:szCs w:val="36"/>
        </w:rPr>
        <w:t>服务内容：</w:t>
      </w:r>
    </w:p>
    <w:p w14:paraId="667620EE" w14:textId="78FD767E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3.</w:t>
      </w:r>
      <w:r>
        <w:rPr>
          <w:rFonts w:ascii="仿宋_GB2312" w:eastAsia="仿宋_GB2312" w:hint="eastAsia"/>
          <w:spacing w:val="8"/>
          <w:sz w:val="36"/>
          <w:szCs w:val="36"/>
        </w:rPr>
        <w:t>收费标准：</w:t>
      </w:r>
    </w:p>
    <w:p w14:paraId="5CDA2F8A" w14:textId="59163988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4.</w:t>
      </w:r>
      <w:r w:rsidRPr="00184969">
        <w:rPr>
          <w:rFonts w:ascii="仿宋_GB2312" w:eastAsia="仿宋_GB2312" w:hint="eastAsia"/>
          <w:spacing w:val="8"/>
          <w:sz w:val="36"/>
          <w:szCs w:val="36"/>
        </w:rPr>
        <w:t>批准收费的机关及文号</w:t>
      </w:r>
      <w:r>
        <w:rPr>
          <w:rFonts w:ascii="仿宋_GB2312" w:eastAsia="仿宋_GB2312" w:hint="eastAsia"/>
          <w:spacing w:val="8"/>
          <w:sz w:val="36"/>
          <w:szCs w:val="36"/>
        </w:rPr>
        <w:t>：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</w:p>
    <w:p w14:paraId="395E9C3F" w14:textId="4AE1DF79" w:rsidR="00184969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5.</w:t>
      </w:r>
      <w:r>
        <w:rPr>
          <w:rFonts w:ascii="仿宋_GB2312" w:eastAsia="仿宋_GB2312" w:hint="eastAsia"/>
          <w:spacing w:val="8"/>
          <w:sz w:val="36"/>
          <w:szCs w:val="36"/>
        </w:rPr>
        <w:t>成本核算明细：</w:t>
      </w:r>
    </w:p>
    <w:p w14:paraId="41160652" w14:textId="7FDCE4EB" w:rsidR="008B48AF" w:rsidRDefault="00184969" w:rsidP="00184969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 xml:space="preserve"> </w:t>
      </w:r>
      <w:r>
        <w:rPr>
          <w:rFonts w:ascii="仿宋_GB2312" w:eastAsia="仿宋_GB2312"/>
          <w:spacing w:val="8"/>
          <w:sz w:val="36"/>
          <w:szCs w:val="36"/>
        </w:rPr>
        <w:t xml:space="preserve"> </w:t>
      </w:r>
      <w:r>
        <w:rPr>
          <w:rFonts w:ascii="仿宋_GB2312" w:eastAsia="仿宋_GB2312" w:hint="eastAsia"/>
          <w:spacing w:val="8"/>
          <w:sz w:val="36"/>
          <w:szCs w:val="36"/>
        </w:rPr>
        <w:t>6.</w:t>
      </w:r>
      <w:r>
        <w:rPr>
          <w:rFonts w:ascii="仿宋_GB2312" w:eastAsia="仿宋_GB2312" w:hint="eastAsia"/>
          <w:spacing w:val="8"/>
          <w:sz w:val="36"/>
          <w:szCs w:val="36"/>
        </w:rPr>
        <w:t>此项收费项目具体介绍：</w:t>
      </w:r>
    </w:p>
    <w:p w14:paraId="77CC047E" w14:textId="631CA3E2" w:rsidR="008B48AF" w:rsidRDefault="008B48AF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</w:p>
    <w:p w14:paraId="5CC7F2D6" w14:textId="7DBBDE7F" w:rsidR="00FB5A92" w:rsidRDefault="00FB5A92" w:rsidP="008B48AF">
      <w:pPr>
        <w:spacing w:line="680" w:lineRule="exact"/>
        <w:rPr>
          <w:rFonts w:ascii="仿宋_GB2312" w:eastAsia="仿宋_GB2312"/>
          <w:spacing w:val="8"/>
          <w:sz w:val="36"/>
          <w:szCs w:val="36"/>
        </w:rPr>
      </w:pPr>
    </w:p>
    <w:p w14:paraId="2B53976A" w14:textId="72A1863C" w:rsidR="00FB5A92" w:rsidRPr="008B48AF" w:rsidRDefault="00FB5A92" w:rsidP="008B48AF">
      <w:pPr>
        <w:spacing w:line="680" w:lineRule="exact"/>
        <w:rPr>
          <w:rFonts w:ascii="仿宋_GB2312" w:eastAsia="仿宋_GB2312" w:hint="eastAsia"/>
          <w:spacing w:val="8"/>
          <w:sz w:val="36"/>
          <w:szCs w:val="36"/>
        </w:rPr>
      </w:pPr>
      <w:r>
        <w:rPr>
          <w:rFonts w:ascii="仿宋_GB2312" w:eastAsia="仿宋_GB2312" w:hint="eastAsia"/>
          <w:spacing w:val="8"/>
          <w:sz w:val="36"/>
          <w:szCs w:val="36"/>
        </w:rPr>
        <w:t>(以此类推</w:t>
      </w:r>
      <w:r>
        <w:rPr>
          <w:rFonts w:ascii="仿宋_GB2312" w:eastAsia="仿宋_GB2312"/>
          <w:spacing w:val="8"/>
          <w:sz w:val="36"/>
          <w:szCs w:val="36"/>
        </w:rPr>
        <w:t>)</w:t>
      </w:r>
      <w:r>
        <w:rPr>
          <w:rFonts w:ascii="仿宋_GB2312" w:eastAsia="仿宋_GB2312"/>
          <w:spacing w:val="8"/>
          <w:sz w:val="36"/>
          <w:szCs w:val="36"/>
        </w:rPr>
        <w:t>……</w:t>
      </w:r>
      <w:bookmarkStart w:id="0" w:name="_GoBack"/>
      <w:bookmarkEnd w:id="0"/>
    </w:p>
    <w:sectPr w:rsidR="00FB5A92" w:rsidRPr="008B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F408" w14:textId="77777777" w:rsidR="007D2FFF" w:rsidRDefault="007D2FFF" w:rsidP="00184969">
      <w:r>
        <w:separator/>
      </w:r>
    </w:p>
  </w:endnote>
  <w:endnote w:type="continuationSeparator" w:id="0">
    <w:p w14:paraId="262A3F20" w14:textId="77777777" w:rsidR="007D2FFF" w:rsidRDefault="007D2FFF" w:rsidP="001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0CA4" w14:textId="77777777" w:rsidR="007D2FFF" w:rsidRDefault="007D2FFF" w:rsidP="00184969">
      <w:r>
        <w:separator/>
      </w:r>
    </w:p>
  </w:footnote>
  <w:footnote w:type="continuationSeparator" w:id="0">
    <w:p w14:paraId="1341A782" w14:textId="77777777" w:rsidR="007D2FFF" w:rsidRDefault="007D2FFF" w:rsidP="0018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1"/>
    <w:rsid w:val="000739E1"/>
    <w:rsid w:val="00184969"/>
    <w:rsid w:val="002D40B7"/>
    <w:rsid w:val="007D2FFF"/>
    <w:rsid w:val="008B48AF"/>
    <w:rsid w:val="009F6815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3605"/>
  <w15:chartTrackingRefBased/>
  <w15:docId w15:val="{84D6B250-B0C4-4857-8B10-364C4C9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Yupu</dc:creator>
  <cp:keywords/>
  <dc:description/>
  <cp:lastModifiedBy>元刚 刘</cp:lastModifiedBy>
  <cp:revision>5</cp:revision>
  <dcterms:created xsi:type="dcterms:W3CDTF">2019-04-11T00:42:00Z</dcterms:created>
  <dcterms:modified xsi:type="dcterms:W3CDTF">2019-04-21T08:06:00Z</dcterms:modified>
</cp:coreProperties>
</file>