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CC" w:rsidRDefault="002332CC">
      <w:pPr>
        <w:jc w:val="center"/>
      </w:pPr>
      <w:bookmarkStart w:id="0" w:name="_GoBack"/>
      <w:bookmarkEnd w:id="0"/>
    </w:p>
    <w:p w:rsidR="002332CC" w:rsidRDefault="002332CC">
      <w:pPr>
        <w:jc w:val="center"/>
      </w:pPr>
    </w:p>
    <w:p w:rsidR="002332CC" w:rsidRDefault="002332CC">
      <w:pPr>
        <w:jc w:val="center"/>
      </w:pPr>
    </w:p>
    <w:p w:rsidR="002332CC" w:rsidRDefault="003B0369">
      <w:pPr>
        <w:jc w:val="center"/>
        <w:rPr>
          <w:rFonts w:hint="eastAsia"/>
          <w:lang w:eastAsia="zh-CN"/>
        </w:rPr>
      </w:pPr>
      <w:r>
        <w:rPr>
          <w:rFonts w:ascii="方正小标宋_GBK" w:eastAsia="方正小标宋_GBK" w:hAnsi="方正小标宋_GBK" w:cs="方正小标宋_GBK"/>
          <w:sz w:val="72"/>
        </w:rPr>
        <w:t>天津市科学技术协会</w:t>
      </w:r>
      <w:r w:rsidR="00B42403">
        <w:rPr>
          <w:rFonts w:ascii="方正小标宋_GBK" w:eastAsia="方正小标宋_GBK" w:hAnsi="方正小标宋_GBK" w:cs="方正小标宋_GBK" w:hint="eastAsia"/>
          <w:sz w:val="72"/>
          <w:lang w:eastAsia="zh-CN"/>
        </w:rPr>
        <w:t>（本级）</w:t>
      </w:r>
    </w:p>
    <w:p w:rsidR="002332CC" w:rsidRDefault="003B0369">
      <w:pPr>
        <w:jc w:val="center"/>
      </w:pPr>
      <w:r>
        <w:rPr>
          <w:rFonts w:ascii="方正小标宋_GBK" w:eastAsia="方正小标宋_GBK" w:hAnsi="方正小标宋_GBK" w:cs="方正小标宋_GBK"/>
          <w:sz w:val="72"/>
        </w:rPr>
        <w:t>2024年部门预算绩效文本</w:t>
      </w:r>
    </w:p>
    <w:p w:rsidR="002332CC" w:rsidRDefault="002332CC">
      <w:pPr>
        <w:jc w:val="center"/>
        <w:rPr>
          <w:lang w:eastAsia="zh-CN"/>
        </w:rP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3B0369">
      <w:pPr>
        <w:jc w:val="center"/>
      </w:pPr>
      <w:r>
        <w:rPr>
          <w:rFonts w:ascii="方正楷体_GBK" w:eastAsia="方正楷体_GBK" w:hAnsi="方正楷体_GBK" w:cs="方正楷体_GBK"/>
          <w:b/>
          <w:sz w:val="32"/>
        </w:rPr>
        <w:t>天津市科学技术协会编制</w:t>
      </w:r>
    </w:p>
    <w:p w:rsidR="002332CC" w:rsidRDefault="005E6918">
      <w:pPr>
        <w:jc w:val="center"/>
        <w:sectPr w:rsidR="002332CC">
          <w:headerReference w:type="even" r:id="rId29"/>
          <w:headerReference w:type="default" r:id="rId30"/>
          <w:footerReference w:type="even" r:id="rId31"/>
          <w:footerReference w:type="default" r:id="rId32"/>
          <w:headerReference w:type="first" r:id="rId33"/>
          <w:footerReference w:type="first" r:id="rId34"/>
          <w:pgSz w:w="11900" w:h="16840"/>
          <w:pgMar w:top="1984" w:right="1304" w:bottom="1134" w:left="1304" w:header="720" w:footer="720" w:gutter="0"/>
          <w:cols w:space="720"/>
          <w:titlePg/>
        </w:sectPr>
      </w:pPr>
      <w:r>
        <w:rPr>
          <w:rFonts w:ascii="方正楷体_GBK" w:eastAsia="方正楷体_GBK" w:hAnsi="方正楷体_GBK" w:cs="方正楷体_GBK" w:hint="eastAsia"/>
          <w:b/>
          <w:sz w:val="32"/>
          <w:lang w:eastAsia="zh-CN"/>
        </w:rPr>
        <w:t>天津市</w:t>
      </w:r>
      <w:r>
        <w:rPr>
          <w:rFonts w:ascii="方正楷体_GBK" w:eastAsia="方正楷体_GBK" w:hAnsi="方正楷体_GBK" w:cs="方正楷体_GBK"/>
          <w:b/>
          <w:sz w:val="32"/>
        </w:rPr>
        <w:t>财政局</w:t>
      </w:r>
      <w:r w:rsidR="003B0369">
        <w:rPr>
          <w:rFonts w:ascii="方正楷体_GBK" w:eastAsia="方正楷体_GBK" w:hAnsi="方正楷体_GBK" w:cs="方正楷体_GBK"/>
          <w:b/>
          <w:sz w:val="32"/>
        </w:rPr>
        <w:t>审核</w:t>
      </w:r>
    </w:p>
    <w:p w:rsidR="002332CC" w:rsidRDefault="002332CC">
      <w:pPr>
        <w:jc w:val="center"/>
        <w:sectPr w:rsidR="002332CC">
          <w:pgSz w:w="11900" w:h="16840"/>
          <w:pgMar w:top="1984" w:right="1304" w:bottom="1134" w:left="1304" w:header="720" w:footer="720" w:gutter="0"/>
          <w:cols w:space="720"/>
          <w:titlePg/>
        </w:sectPr>
      </w:pPr>
    </w:p>
    <w:p w:rsidR="002332CC" w:rsidRDefault="003B0369">
      <w:pPr>
        <w:ind w:firstLine="560"/>
        <w:outlineLvl w:val="3"/>
      </w:pPr>
      <w:bookmarkStart w:id="1" w:name="_Toc_4_4_0000000004"/>
      <w:r>
        <w:rPr>
          <w:rFonts w:ascii="方正仿宋_GBK" w:eastAsia="方正仿宋_GBK" w:hAnsi="方正仿宋_GBK" w:cs="方正仿宋_GBK"/>
          <w:sz w:val="28"/>
        </w:rPr>
        <w:t>1.市科协市级示范数字档案室建设项目绩效目标表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rPr>
                <w:lang w:eastAsia="zh-CN"/>
              </w:rPr>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市科协市级示范数字档案室建设项目</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37.00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37.00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用于支付硬件及基础软件部分、档案管理系统和数据迁移、系统集成等</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1.硬件及基础软件部分，按照市档案局要求，数字档案室应配备磁盘阵列存储设备，要求脱机备份和数据全文检索，集群数据库，实时同步，保障档案数据安全。</w:t>
            </w:r>
          </w:p>
          <w:p w:rsidR="002332CC" w:rsidRDefault="003B0369">
            <w:pPr>
              <w:pStyle w:val="2"/>
            </w:pPr>
            <w:r>
              <w:t>2.档案管理系统和数据迁移。实现文书、会计、照片、音像、科技等门类档案在线管理，档案数字化加工著录功能，档案在线鉴定、移交及服务利用。</w:t>
            </w:r>
          </w:p>
          <w:p w:rsidR="002332CC" w:rsidRDefault="003B0369">
            <w:pPr>
              <w:pStyle w:val="2"/>
            </w:pPr>
            <w:r>
              <w:t>3.系统集成包含设备调试、数据库部署、应用部署、工作流程设计、服务器应用环境初始化和系统应用培训。</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硬件、基础软件、数据模块等</w:t>
            </w:r>
          </w:p>
        </w:tc>
        <w:tc>
          <w:tcPr>
            <w:tcW w:w="3430" w:type="dxa"/>
            <w:vAlign w:val="center"/>
          </w:tcPr>
          <w:p w:rsidR="002332CC" w:rsidRDefault="003B0369">
            <w:pPr>
              <w:pStyle w:val="2"/>
            </w:pPr>
            <w:r>
              <w:t>硬件、基础软件、数据模块等</w:t>
            </w:r>
          </w:p>
        </w:tc>
        <w:tc>
          <w:tcPr>
            <w:tcW w:w="2551" w:type="dxa"/>
            <w:vAlign w:val="center"/>
          </w:tcPr>
          <w:p w:rsidR="002332CC" w:rsidRDefault="003B0369">
            <w:pPr>
              <w:pStyle w:val="2"/>
            </w:pPr>
            <w:r>
              <w:t>1套</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实现各类档案在线管理，在线鉴定等</w:t>
            </w:r>
          </w:p>
        </w:tc>
        <w:tc>
          <w:tcPr>
            <w:tcW w:w="3430" w:type="dxa"/>
            <w:vAlign w:val="center"/>
          </w:tcPr>
          <w:p w:rsidR="002332CC" w:rsidRDefault="003B0369">
            <w:pPr>
              <w:pStyle w:val="2"/>
            </w:pPr>
            <w:r>
              <w:t>实现各类档案在线管理，在线鉴定等</w:t>
            </w:r>
          </w:p>
        </w:tc>
        <w:tc>
          <w:tcPr>
            <w:tcW w:w="2551" w:type="dxa"/>
            <w:vAlign w:val="center"/>
          </w:tcPr>
          <w:p w:rsidR="002332CC" w:rsidRDefault="003B0369">
            <w:pPr>
              <w:pStyle w:val="2"/>
            </w:pPr>
            <w:r>
              <w:t>实现各类档案在线管理，在线鉴定等</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数字档案建设按时完成</w:t>
            </w:r>
          </w:p>
        </w:tc>
        <w:tc>
          <w:tcPr>
            <w:tcW w:w="3430" w:type="dxa"/>
            <w:vAlign w:val="center"/>
          </w:tcPr>
          <w:p w:rsidR="002332CC" w:rsidRDefault="003B0369">
            <w:pPr>
              <w:pStyle w:val="2"/>
            </w:pPr>
            <w:r>
              <w:t>数字档案建设按时完成</w:t>
            </w:r>
          </w:p>
        </w:tc>
        <w:tc>
          <w:tcPr>
            <w:tcW w:w="2551" w:type="dxa"/>
            <w:vAlign w:val="center"/>
          </w:tcPr>
          <w:p w:rsidR="002332CC" w:rsidRDefault="003B0369">
            <w:pPr>
              <w:pStyle w:val="2"/>
            </w:pPr>
            <w:r>
              <w:t>2024年底完成建设</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数字档案建设资金</w:t>
            </w:r>
          </w:p>
        </w:tc>
        <w:tc>
          <w:tcPr>
            <w:tcW w:w="3430" w:type="dxa"/>
            <w:vAlign w:val="center"/>
          </w:tcPr>
          <w:p w:rsidR="002332CC" w:rsidRDefault="003B0369">
            <w:pPr>
              <w:pStyle w:val="2"/>
            </w:pPr>
            <w:r>
              <w:t>数字档案建设资金</w:t>
            </w:r>
          </w:p>
        </w:tc>
        <w:tc>
          <w:tcPr>
            <w:tcW w:w="2551" w:type="dxa"/>
            <w:vAlign w:val="center"/>
          </w:tcPr>
          <w:p w:rsidR="002332CC" w:rsidRDefault="003B0369">
            <w:pPr>
              <w:pStyle w:val="2"/>
            </w:pPr>
            <w:r>
              <w:t>≤37万元</w:t>
            </w:r>
          </w:p>
        </w:tc>
      </w:tr>
      <w:tr w:rsidR="003B0369" w:rsidTr="003B0369">
        <w:trPr>
          <w:trHeight w:val="369"/>
          <w:jc w:val="center"/>
        </w:trPr>
        <w:tc>
          <w:tcPr>
            <w:tcW w:w="1276" w:type="dxa"/>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档案工作规范度不断提升</w:t>
            </w:r>
          </w:p>
        </w:tc>
        <w:tc>
          <w:tcPr>
            <w:tcW w:w="3430" w:type="dxa"/>
            <w:vAlign w:val="center"/>
          </w:tcPr>
          <w:p w:rsidR="002332CC" w:rsidRDefault="003B0369">
            <w:pPr>
              <w:pStyle w:val="2"/>
            </w:pPr>
            <w:r>
              <w:t>档案工作规范度不断提升</w:t>
            </w:r>
          </w:p>
        </w:tc>
        <w:tc>
          <w:tcPr>
            <w:tcW w:w="2551" w:type="dxa"/>
            <w:vAlign w:val="center"/>
          </w:tcPr>
          <w:p w:rsidR="002332CC" w:rsidRDefault="003B0369">
            <w:pPr>
              <w:pStyle w:val="2"/>
            </w:pPr>
            <w:r>
              <w:t>档案工作规范度不断提升</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服务对象满意度</w:t>
            </w:r>
          </w:p>
        </w:tc>
        <w:tc>
          <w:tcPr>
            <w:tcW w:w="3430" w:type="dxa"/>
            <w:vAlign w:val="center"/>
          </w:tcPr>
          <w:p w:rsidR="002332CC" w:rsidRDefault="003B0369">
            <w:pPr>
              <w:pStyle w:val="2"/>
            </w:pPr>
            <w:r>
              <w:t>服务对象满意度</w:t>
            </w:r>
          </w:p>
        </w:tc>
        <w:tc>
          <w:tcPr>
            <w:tcW w:w="2551" w:type="dxa"/>
            <w:vAlign w:val="center"/>
          </w:tcPr>
          <w:p w:rsidR="002332CC" w:rsidRDefault="003B0369">
            <w:pPr>
              <w:pStyle w:val="2"/>
            </w:pPr>
            <w:r>
              <w:t>≥90%</w:t>
            </w:r>
          </w:p>
        </w:tc>
      </w:tr>
    </w:tbl>
    <w:p w:rsidR="002332CC" w:rsidRDefault="002332CC">
      <w:pPr>
        <w:sectPr w:rsidR="002332CC">
          <w:footerReference w:type="even" r:id="rId35"/>
          <w:footerReference w:type="default" r:id="rId36"/>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2" w:name="_Toc_4_4_0000000005"/>
      <w:r>
        <w:rPr>
          <w:rFonts w:ascii="方正仿宋_GBK" w:eastAsia="方正仿宋_GBK" w:hAnsi="方正仿宋_GBK" w:cs="方正仿宋_GBK"/>
          <w:sz w:val="28"/>
        </w:rPr>
        <w:t>2.2024年“天开创新沙龙”活动经费绩效目标表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2024年“天开创新沙龙”活动经费</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100.00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100.00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用于搭建有组织、跨学科、有温度、高效率的交流平台，开展高端学术交流活动</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1.搭建有组织、跨学科、有温度、高效率的交流平台。</w:t>
            </w:r>
          </w:p>
          <w:p w:rsidR="002332CC" w:rsidRDefault="003B0369">
            <w:pPr>
              <w:pStyle w:val="2"/>
            </w:pPr>
            <w:r>
              <w:t>2.推进学科专业人才与行业产业间的交叉融合与紧密合作。</w:t>
            </w:r>
          </w:p>
          <w:p w:rsidR="002332CC" w:rsidRDefault="003B0369">
            <w:pPr>
              <w:pStyle w:val="2"/>
            </w:pPr>
            <w:r>
              <w:t>3.助力天开高教科创园建设。</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活动场次</w:t>
            </w:r>
          </w:p>
        </w:tc>
        <w:tc>
          <w:tcPr>
            <w:tcW w:w="3430" w:type="dxa"/>
            <w:vAlign w:val="center"/>
          </w:tcPr>
          <w:p w:rsidR="002332CC" w:rsidRDefault="003B0369">
            <w:pPr>
              <w:pStyle w:val="2"/>
            </w:pPr>
            <w:r>
              <w:t>活动场次</w:t>
            </w:r>
          </w:p>
        </w:tc>
        <w:tc>
          <w:tcPr>
            <w:tcW w:w="2551" w:type="dxa"/>
            <w:vAlign w:val="center"/>
          </w:tcPr>
          <w:p w:rsidR="002332CC" w:rsidRDefault="003B0369">
            <w:pPr>
              <w:pStyle w:val="2"/>
            </w:pPr>
            <w:r>
              <w:t>≥12场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媒体报道次数</w:t>
            </w:r>
          </w:p>
        </w:tc>
        <w:tc>
          <w:tcPr>
            <w:tcW w:w="3430" w:type="dxa"/>
            <w:vAlign w:val="center"/>
          </w:tcPr>
          <w:p w:rsidR="002332CC" w:rsidRDefault="003B0369">
            <w:pPr>
              <w:pStyle w:val="2"/>
            </w:pPr>
            <w:r>
              <w:t>媒体报道次数</w:t>
            </w:r>
          </w:p>
        </w:tc>
        <w:tc>
          <w:tcPr>
            <w:tcW w:w="2551" w:type="dxa"/>
            <w:vAlign w:val="center"/>
          </w:tcPr>
          <w:p w:rsidR="002332CC" w:rsidRDefault="003B0369">
            <w:pPr>
              <w:pStyle w:val="2"/>
            </w:pPr>
            <w:r>
              <w:t>≥20次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活动如期进行率</w:t>
            </w:r>
          </w:p>
          <w:p w:rsidR="002332CC" w:rsidRDefault="002332CC">
            <w:pPr>
              <w:pStyle w:val="2"/>
            </w:pPr>
          </w:p>
          <w:p w:rsidR="002332CC" w:rsidRDefault="002332CC">
            <w:pPr>
              <w:pStyle w:val="2"/>
            </w:pPr>
          </w:p>
        </w:tc>
        <w:tc>
          <w:tcPr>
            <w:tcW w:w="3430" w:type="dxa"/>
            <w:vAlign w:val="center"/>
          </w:tcPr>
          <w:p w:rsidR="002332CC" w:rsidRDefault="003B0369">
            <w:pPr>
              <w:pStyle w:val="2"/>
            </w:pPr>
            <w:r>
              <w:t>活动如期进行率</w:t>
            </w:r>
          </w:p>
          <w:p w:rsidR="002332CC" w:rsidRDefault="002332CC">
            <w:pPr>
              <w:pStyle w:val="2"/>
            </w:pPr>
          </w:p>
          <w:p w:rsidR="002332CC" w:rsidRDefault="002332CC">
            <w:pPr>
              <w:pStyle w:val="2"/>
            </w:pP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天开沙龙活动经费成本</w:t>
            </w:r>
          </w:p>
        </w:tc>
        <w:tc>
          <w:tcPr>
            <w:tcW w:w="3430" w:type="dxa"/>
            <w:vAlign w:val="center"/>
          </w:tcPr>
          <w:p w:rsidR="002332CC" w:rsidRDefault="003B0369">
            <w:pPr>
              <w:pStyle w:val="2"/>
            </w:pPr>
            <w:r>
              <w:t>天开沙龙活动经费成本</w:t>
            </w:r>
          </w:p>
        </w:tc>
        <w:tc>
          <w:tcPr>
            <w:tcW w:w="2551" w:type="dxa"/>
            <w:vAlign w:val="center"/>
          </w:tcPr>
          <w:p w:rsidR="002332CC" w:rsidRDefault="003B0369">
            <w:pPr>
              <w:pStyle w:val="2"/>
            </w:pPr>
            <w:r>
              <w:t>≤100万元</w:t>
            </w:r>
          </w:p>
        </w:tc>
      </w:tr>
      <w:tr w:rsidR="003B0369" w:rsidTr="003B0369">
        <w:trPr>
          <w:trHeight w:val="369"/>
          <w:jc w:val="center"/>
        </w:trPr>
        <w:tc>
          <w:tcPr>
            <w:tcW w:w="1276" w:type="dxa"/>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观众人次</w:t>
            </w:r>
          </w:p>
        </w:tc>
        <w:tc>
          <w:tcPr>
            <w:tcW w:w="3430" w:type="dxa"/>
            <w:vAlign w:val="center"/>
          </w:tcPr>
          <w:p w:rsidR="002332CC" w:rsidRDefault="003B0369">
            <w:pPr>
              <w:pStyle w:val="2"/>
            </w:pPr>
            <w:r>
              <w:t>观众人次</w:t>
            </w:r>
          </w:p>
        </w:tc>
        <w:tc>
          <w:tcPr>
            <w:tcW w:w="2551" w:type="dxa"/>
            <w:vAlign w:val="center"/>
          </w:tcPr>
          <w:p w:rsidR="002332CC" w:rsidRDefault="003B0369">
            <w:pPr>
              <w:pStyle w:val="2"/>
            </w:pPr>
            <w:r>
              <w:t>≥1200人</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满意度</w:t>
            </w:r>
          </w:p>
        </w:tc>
        <w:tc>
          <w:tcPr>
            <w:tcW w:w="3430" w:type="dxa"/>
            <w:vAlign w:val="center"/>
          </w:tcPr>
          <w:p w:rsidR="002332CC" w:rsidRDefault="003B0369">
            <w:pPr>
              <w:pStyle w:val="2"/>
            </w:pPr>
            <w:r>
              <w:t>满意度</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3" w:name="_Toc_4_4_0000000006"/>
      <w:r>
        <w:rPr>
          <w:rFonts w:ascii="方正仿宋_GBK" w:eastAsia="方正仿宋_GBK" w:hAnsi="方正仿宋_GBK" w:cs="方正仿宋_GBK"/>
          <w:sz w:val="28"/>
        </w:rPr>
        <w:t>3.第38届全国青少年科技创新大赛绩效目标表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第38届全国青少年科技创新大赛</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500.00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500.00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用于举办第38届全国青少年科技创新大赛。</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1.成功举办第38届全国青少年科技创新大赛。</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全国青少年科技创新成果竞赛作品和科技辅导员科技教育创新成果竞赛作品等级奖及专项奖评选</w:t>
            </w:r>
          </w:p>
        </w:tc>
        <w:tc>
          <w:tcPr>
            <w:tcW w:w="3430" w:type="dxa"/>
            <w:vAlign w:val="center"/>
          </w:tcPr>
          <w:p w:rsidR="002332CC" w:rsidRDefault="003B0369">
            <w:pPr>
              <w:pStyle w:val="2"/>
            </w:pPr>
            <w:r>
              <w:t>全国青少年科技创新成果竞赛作品和科技辅导员科技教育创新成果竞赛作品等级奖及专项奖评选</w:t>
            </w:r>
          </w:p>
        </w:tc>
        <w:tc>
          <w:tcPr>
            <w:tcW w:w="2551" w:type="dxa"/>
            <w:vAlign w:val="center"/>
          </w:tcPr>
          <w:p w:rsidR="002332CC" w:rsidRDefault="003B0369">
            <w:pPr>
              <w:pStyle w:val="2"/>
            </w:pPr>
            <w:r>
              <w:t>1项</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开幕式活动、专项奖颁奖典礼以及闭幕式活动</w:t>
            </w:r>
          </w:p>
        </w:tc>
        <w:tc>
          <w:tcPr>
            <w:tcW w:w="3430" w:type="dxa"/>
            <w:vAlign w:val="center"/>
          </w:tcPr>
          <w:p w:rsidR="002332CC" w:rsidRDefault="003B0369">
            <w:pPr>
              <w:pStyle w:val="2"/>
            </w:pPr>
            <w:r>
              <w:t>开幕式活动、专项奖颁奖典礼以及闭幕式活动</w:t>
            </w:r>
          </w:p>
        </w:tc>
        <w:tc>
          <w:tcPr>
            <w:tcW w:w="2551" w:type="dxa"/>
            <w:vAlign w:val="center"/>
          </w:tcPr>
          <w:p w:rsidR="002332CC" w:rsidRDefault="003B0369">
            <w:pPr>
              <w:pStyle w:val="2"/>
            </w:pPr>
            <w:r>
              <w:t>3项</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交流活动</w:t>
            </w:r>
          </w:p>
        </w:tc>
        <w:tc>
          <w:tcPr>
            <w:tcW w:w="3430" w:type="dxa"/>
            <w:vAlign w:val="center"/>
          </w:tcPr>
          <w:p w:rsidR="002332CC" w:rsidRDefault="003B0369">
            <w:pPr>
              <w:pStyle w:val="2"/>
            </w:pPr>
            <w:r>
              <w:t>交流活动</w:t>
            </w:r>
          </w:p>
        </w:tc>
        <w:tc>
          <w:tcPr>
            <w:tcW w:w="2551" w:type="dxa"/>
            <w:vAlign w:val="center"/>
          </w:tcPr>
          <w:p w:rsidR="002332CC" w:rsidRDefault="003B0369">
            <w:pPr>
              <w:pStyle w:val="2"/>
            </w:pPr>
            <w:r>
              <w:t>5项</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举办活动完成率</w:t>
            </w:r>
          </w:p>
        </w:tc>
        <w:tc>
          <w:tcPr>
            <w:tcW w:w="3430" w:type="dxa"/>
            <w:vAlign w:val="center"/>
          </w:tcPr>
          <w:p w:rsidR="002332CC" w:rsidRDefault="003B0369">
            <w:pPr>
              <w:pStyle w:val="2"/>
            </w:pPr>
            <w:r>
              <w:t>举办活动完成率</w:t>
            </w:r>
          </w:p>
        </w:tc>
        <w:tc>
          <w:tcPr>
            <w:tcW w:w="2551" w:type="dxa"/>
            <w:vAlign w:val="center"/>
          </w:tcPr>
          <w:p w:rsidR="002332CC" w:rsidRDefault="003B0369">
            <w:pPr>
              <w:pStyle w:val="2"/>
            </w:pPr>
            <w:r>
              <w:t>≥95%</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大赛按时举办率</w:t>
            </w:r>
          </w:p>
        </w:tc>
        <w:tc>
          <w:tcPr>
            <w:tcW w:w="3430" w:type="dxa"/>
            <w:vAlign w:val="center"/>
          </w:tcPr>
          <w:p w:rsidR="002332CC" w:rsidRDefault="003B0369">
            <w:pPr>
              <w:pStyle w:val="2"/>
            </w:pPr>
            <w:r>
              <w:t>大赛按时举办率</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举办科技创新大赛成本</w:t>
            </w:r>
          </w:p>
        </w:tc>
        <w:tc>
          <w:tcPr>
            <w:tcW w:w="3430" w:type="dxa"/>
            <w:vAlign w:val="center"/>
          </w:tcPr>
          <w:p w:rsidR="002332CC" w:rsidRDefault="003B0369">
            <w:pPr>
              <w:pStyle w:val="2"/>
            </w:pPr>
            <w:r>
              <w:t>举办科技创新大赛成本</w:t>
            </w:r>
          </w:p>
        </w:tc>
        <w:tc>
          <w:tcPr>
            <w:tcW w:w="2551" w:type="dxa"/>
            <w:vAlign w:val="center"/>
          </w:tcPr>
          <w:p w:rsidR="002332CC" w:rsidRDefault="003B0369">
            <w:pPr>
              <w:pStyle w:val="2"/>
            </w:pPr>
            <w:r>
              <w:t>≤500万</w:t>
            </w:r>
          </w:p>
        </w:tc>
      </w:tr>
      <w:tr w:rsidR="003B0369" w:rsidTr="003B0369">
        <w:trPr>
          <w:trHeight w:val="369"/>
          <w:jc w:val="center"/>
        </w:trPr>
        <w:tc>
          <w:tcPr>
            <w:tcW w:w="1276" w:type="dxa"/>
            <w:vMerge w:val="restart"/>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大赛受众人数</w:t>
            </w:r>
          </w:p>
        </w:tc>
        <w:tc>
          <w:tcPr>
            <w:tcW w:w="3430" w:type="dxa"/>
            <w:vAlign w:val="center"/>
          </w:tcPr>
          <w:p w:rsidR="002332CC" w:rsidRDefault="003B0369">
            <w:pPr>
              <w:pStyle w:val="2"/>
            </w:pPr>
            <w:r>
              <w:t>大赛受众人数</w:t>
            </w:r>
          </w:p>
        </w:tc>
        <w:tc>
          <w:tcPr>
            <w:tcW w:w="2551" w:type="dxa"/>
            <w:vAlign w:val="center"/>
          </w:tcPr>
          <w:p w:rsidR="002332CC" w:rsidRDefault="003B0369">
            <w:pPr>
              <w:pStyle w:val="2"/>
            </w:pPr>
            <w:r>
              <w:t>≥100万人次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可持续影响指标</w:t>
            </w:r>
          </w:p>
        </w:tc>
        <w:tc>
          <w:tcPr>
            <w:tcW w:w="1332" w:type="dxa"/>
            <w:vAlign w:val="center"/>
          </w:tcPr>
          <w:p w:rsidR="002332CC" w:rsidRDefault="003B0369">
            <w:pPr>
              <w:pStyle w:val="2"/>
            </w:pPr>
            <w:r>
              <w:t>带动天津市青少年科技教育水平整体提升，提升双减工作成效</w:t>
            </w:r>
          </w:p>
        </w:tc>
        <w:tc>
          <w:tcPr>
            <w:tcW w:w="3430" w:type="dxa"/>
            <w:vAlign w:val="center"/>
          </w:tcPr>
          <w:p w:rsidR="002332CC" w:rsidRDefault="003B0369">
            <w:pPr>
              <w:pStyle w:val="2"/>
            </w:pPr>
            <w:r>
              <w:t>带动天津市青少年科技教育水平整体提升，提升双减工作成效</w:t>
            </w:r>
          </w:p>
        </w:tc>
        <w:tc>
          <w:tcPr>
            <w:tcW w:w="2551" w:type="dxa"/>
            <w:vAlign w:val="center"/>
          </w:tcPr>
          <w:p w:rsidR="002332CC" w:rsidRDefault="003B0369">
            <w:pPr>
              <w:pStyle w:val="2"/>
            </w:pPr>
            <w:r>
              <w:t>≥80%</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公众评议满意度</w:t>
            </w:r>
          </w:p>
        </w:tc>
        <w:tc>
          <w:tcPr>
            <w:tcW w:w="3430" w:type="dxa"/>
            <w:vAlign w:val="center"/>
          </w:tcPr>
          <w:p w:rsidR="002332CC" w:rsidRDefault="003B0369">
            <w:pPr>
              <w:pStyle w:val="2"/>
            </w:pPr>
            <w:r>
              <w:t>公众评议满意度</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4" w:name="_Toc_4_4_0000000007"/>
      <w:r>
        <w:rPr>
          <w:rFonts w:ascii="方正仿宋_GBK" w:eastAsia="方正仿宋_GBK" w:hAnsi="方正仿宋_GBK" w:cs="方正仿宋_GBK"/>
          <w:sz w:val="28"/>
        </w:rPr>
        <w:t>4.服务科技工作者工作经费绩效目标表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服务科技工作者工作经费</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200.00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200.00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用于服务全市科技工作者</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1.联系服务全市科技工作者</w:t>
            </w:r>
          </w:p>
          <w:p w:rsidR="002332CC" w:rsidRDefault="003B0369">
            <w:pPr>
              <w:pStyle w:val="2"/>
            </w:pPr>
            <w:r>
              <w:t>2.推进科协组织建设全覆盖</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召开科技人员工作会议</w:t>
            </w:r>
          </w:p>
        </w:tc>
        <w:tc>
          <w:tcPr>
            <w:tcW w:w="3430" w:type="dxa"/>
            <w:vAlign w:val="center"/>
          </w:tcPr>
          <w:p w:rsidR="002332CC" w:rsidRDefault="003B0369">
            <w:pPr>
              <w:pStyle w:val="2"/>
            </w:pPr>
            <w:r>
              <w:t>召开科技人员工作会议</w:t>
            </w:r>
          </w:p>
        </w:tc>
        <w:tc>
          <w:tcPr>
            <w:tcW w:w="2551" w:type="dxa"/>
            <w:vAlign w:val="center"/>
          </w:tcPr>
          <w:p w:rsidR="002332CC" w:rsidRDefault="003B0369">
            <w:pPr>
              <w:pStyle w:val="2"/>
            </w:pPr>
            <w:r>
              <w:t>≥20场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服务质量提高</w:t>
            </w:r>
          </w:p>
        </w:tc>
        <w:tc>
          <w:tcPr>
            <w:tcW w:w="3430" w:type="dxa"/>
            <w:vAlign w:val="center"/>
          </w:tcPr>
          <w:p w:rsidR="002332CC" w:rsidRDefault="003B0369">
            <w:pPr>
              <w:pStyle w:val="2"/>
            </w:pPr>
            <w:r>
              <w:t>服务质量提高</w:t>
            </w:r>
          </w:p>
        </w:tc>
        <w:tc>
          <w:tcPr>
            <w:tcW w:w="2551" w:type="dxa"/>
            <w:vAlign w:val="center"/>
          </w:tcPr>
          <w:p w:rsidR="002332CC" w:rsidRDefault="003B0369">
            <w:pPr>
              <w:pStyle w:val="2"/>
            </w:pPr>
            <w:r>
              <w:t>提高</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会议按时召开率</w:t>
            </w:r>
          </w:p>
        </w:tc>
        <w:tc>
          <w:tcPr>
            <w:tcW w:w="3430" w:type="dxa"/>
            <w:vAlign w:val="center"/>
          </w:tcPr>
          <w:p w:rsidR="002332CC" w:rsidRDefault="003B0369">
            <w:pPr>
              <w:pStyle w:val="2"/>
            </w:pPr>
            <w:r>
              <w:t>会议按时召开率</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开展服务科技工作者工作经费</w:t>
            </w:r>
          </w:p>
          <w:p w:rsidR="002332CC" w:rsidRDefault="002332CC">
            <w:pPr>
              <w:pStyle w:val="2"/>
            </w:pPr>
          </w:p>
        </w:tc>
        <w:tc>
          <w:tcPr>
            <w:tcW w:w="3430" w:type="dxa"/>
            <w:vAlign w:val="center"/>
          </w:tcPr>
          <w:p w:rsidR="002332CC" w:rsidRDefault="003B0369">
            <w:pPr>
              <w:pStyle w:val="2"/>
            </w:pPr>
            <w:r>
              <w:t>开展服务科技工作者工作经费</w:t>
            </w:r>
          </w:p>
          <w:p w:rsidR="002332CC" w:rsidRDefault="002332CC">
            <w:pPr>
              <w:pStyle w:val="2"/>
            </w:pPr>
          </w:p>
        </w:tc>
        <w:tc>
          <w:tcPr>
            <w:tcW w:w="2551" w:type="dxa"/>
            <w:vAlign w:val="center"/>
          </w:tcPr>
          <w:p w:rsidR="002332CC" w:rsidRDefault="003B0369">
            <w:pPr>
              <w:pStyle w:val="2"/>
            </w:pPr>
            <w:r>
              <w:t>≤200万元</w:t>
            </w:r>
          </w:p>
        </w:tc>
      </w:tr>
      <w:tr w:rsidR="003B0369" w:rsidTr="003B0369">
        <w:trPr>
          <w:trHeight w:val="369"/>
          <w:jc w:val="center"/>
        </w:trPr>
        <w:tc>
          <w:tcPr>
            <w:tcW w:w="1276" w:type="dxa"/>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推进科协组织建设全覆盖</w:t>
            </w:r>
          </w:p>
        </w:tc>
        <w:tc>
          <w:tcPr>
            <w:tcW w:w="3430" w:type="dxa"/>
            <w:vAlign w:val="center"/>
          </w:tcPr>
          <w:p w:rsidR="002332CC" w:rsidRDefault="003B0369">
            <w:pPr>
              <w:pStyle w:val="2"/>
            </w:pPr>
            <w:r>
              <w:t>推进科协组织建设全覆盖</w:t>
            </w:r>
          </w:p>
        </w:tc>
        <w:tc>
          <w:tcPr>
            <w:tcW w:w="2551" w:type="dxa"/>
            <w:vAlign w:val="center"/>
          </w:tcPr>
          <w:p w:rsidR="002332CC" w:rsidRDefault="003B0369">
            <w:pPr>
              <w:pStyle w:val="2"/>
            </w:pPr>
            <w:r>
              <w:t>推进科协组织建设全覆盖</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服务对象满意度</w:t>
            </w:r>
          </w:p>
        </w:tc>
        <w:tc>
          <w:tcPr>
            <w:tcW w:w="3430" w:type="dxa"/>
            <w:vAlign w:val="center"/>
          </w:tcPr>
          <w:p w:rsidR="002332CC" w:rsidRDefault="003B0369">
            <w:pPr>
              <w:pStyle w:val="2"/>
            </w:pPr>
            <w:r>
              <w:t>服务对象满意度</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5" w:name="_Toc_4_4_0000000008"/>
      <w:r>
        <w:rPr>
          <w:rFonts w:ascii="方正仿宋_GBK" w:eastAsia="方正仿宋_GBK" w:hAnsi="方正仿宋_GBK" w:cs="方正仿宋_GBK"/>
          <w:sz w:val="28"/>
        </w:rPr>
        <w:t>5.概念验证中心、中试平台咨询委员会工作专项绩效目标表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概念验证中心、中试平台咨询委员会工作专项</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100.00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100.00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用于召开决策咨询座谈会、开展调研服务、开展概念验证中心、中试平台政策评估、建设天津市概念验证中心、中试平台数据库。</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1.对概念验证中心、中试平台建设的重点、热点、难点问题开展对标调研，提出咨询意见。</w:t>
            </w:r>
          </w:p>
          <w:p w:rsidR="002332CC" w:rsidRDefault="003B0369">
            <w:pPr>
              <w:pStyle w:val="2"/>
            </w:pPr>
            <w:r>
              <w:t>2.概念验证中心、中试平台的规划布局、重点项目、相关扶持政策开展咨询论证</w:t>
            </w:r>
          </w:p>
          <w:p w:rsidR="002332CC" w:rsidRDefault="003B0369">
            <w:pPr>
              <w:pStyle w:val="2"/>
            </w:pPr>
            <w:r>
              <w:t>3.建设天津市概念验证中心、中试平台数据库。</w:t>
            </w:r>
          </w:p>
          <w:p w:rsidR="002332CC" w:rsidRDefault="003B0369">
            <w:pPr>
              <w:pStyle w:val="2"/>
            </w:pPr>
            <w:r>
              <w:t>4.开展开展概念验证中心、中试平台政策评估。</w:t>
            </w:r>
          </w:p>
          <w:p w:rsidR="002332CC" w:rsidRDefault="003B0369">
            <w:pPr>
              <w:pStyle w:val="2"/>
            </w:pPr>
            <w:r>
              <w:t>5.参与概念验证中心、中试平台建设领域重大课题研究、重要标准制定、检验检测认证、重要学术交流与合作。</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召开决策咨询座谈会</w:t>
            </w:r>
          </w:p>
        </w:tc>
        <w:tc>
          <w:tcPr>
            <w:tcW w:w="3430" w:type="dxa"/>
            <w:vAlign w:val="center"/>
          </w:tcPr>
          <w:p w:rsidR="002332CC" w:rsidRDefault="003B0369">
            <w:pPr>
              <w:pStyle w:val="2"/>
            </w:pPr>
            <w:r>
              <w:t>召开决策咨询座谈会</w:t>
            </w:r>
          </w:p>
        </w:tc>
        <w:tc>
          <w:tcPr>
            <w:tcW w:w="2551" w:type="dxa"/>
            <w:vAlign w:val="center"/>
          </w:tcPr>
          <w:p w:rsidR="002332CC" w:rsidRDefault="003B0369">
            <w:pPr>
              <w:pStyle w:val="2"/>
            </w:pPr>
            <w:r>
              <w:t>4场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开展调研服务</w:t>
            </w:r>
          </w:p>
        </w:tc>
        <w:tc>
          <w:tcPr>
            <w:tcW w:w="3430" w:type="dxa"/>
            <w:vAlign w:val="center"/>
          </w:tcPr>
          <w:p w:rsidR="002332CC" w:rsidRDefault="003B0369">
            <w:pPr>
              <w:pStyle w:val="2"/>
            </w:pPr>
            <w:r>
              <w:t>开展调研服务</w:t>
            </w:r>
          </w:p>
        </w:tc>
        <w:tc>
          <w:tcPr>
            <w:tcW w:w="2551" w:type="dxa"/>
            <w:vAlign w:val="center"/>
          </w:tcPr>
          <w:p w:rsidR="002332CC" w:rsidRDefault="003B0369">
            <w:pPr>
              <w:pStyle w:val="2"/>
            </w:pPr>
            <w:r>
              <w:t>≥10项次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建设数据库</w:t>
            </w:r>
          </w:p>
        </w:tc>
        <w:tc>
          <w:tcPr>
            <w:tcW w:w="3430" w:type="dxa"/>
            <w:vAlign w:val="center"/>
          </w:tcPr>
          <w:p w:rsidR="002332CC" w:rsidRDefault="003B0369">
            <w:pPr>
              <w:pStyle w:val="2"/>
            </w:pPr>
            <w:r>
              <w:t>建设数据库</w:t>
            </w:r>
          </w:p>
        </w:tc>
        <w:tc>
          <w:tcPr>
            <w:tcW w:w="2551" w:type="dxa"/>
            <w:vAlign w:val="center"/>
          </w:tcPr>
          <w:p w:rsidR="002332CC" w:rsidRDefault="003B0369">
            <w:pPr>
              <w:pStyle w:val="2"/>
            </w:pPr>
            <w:r>
              <w:t>1个</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开展政策研究、咨询</w:t>
            </w:r>
          </w:p>
        </w:tc>
        <w:tc>
          <w:tcPr>
            <w:tcW w:w="3430" w:type="dxa"/>
            <w:vAlign w:val="center"/>
          </w:tcPr>
          <w:p w:rsidR="002332CC" w:rsidRDefault="003B0369">
            <w:pPr>
              <w:pStyle w:val="2"/>
            </w:pPr>
            <w:r>
              <w:t>开展政策研究、咨询</w:t>
            </w:r>
          </w:p>
        </w:tc>
        <w:tc>
          <w:tcPr>
            <w:tcW w:w="2551" w:type="dxa"/>
            <w:vAlign w:val="center"/>
          </w:tcPr>
          <w:p w:rsidR="002332CC" w:rsidRDefault="003B0369">
            <w:pPr>
              <w:pStyle w:val="2"/>
            </w:pPr>
            <w:r>
              <w:t>1个</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开展成果转化学术交流</w:t>
            </w:r>
          </w:p>
        </w:tc>
        <w:tc>
          <w:tcPr>
            <w:tcW w:w="3430" w:type="dxa"/>
            <w:vAlign w:val="center"/>
          </w:tcPr>
          <w:p w:rsidR="002332CC" w:rsidRDefault="003B0369">
            <w:pPr>
              <w:pStyle w:val="2"/>
            </w:pPr>
            <w:r>
              <w:t>开展成果转化学术交流</w:t>
            </w:r>
          </w:p>
        </w:tc>
        <w:tc>
          <w:tcPr>
            <w:tcW w:w="2551" w:type="dxa"/>
            <w:vAlign w:val="center"/>
          </w:tcPr>
          <w:p w:rsidR="002332CC" w:rsidRDefault="003B0369">
            <w:pPr>
              <w:pStyle w:val="2"/>
            </w:pPr>
            <w:r>
              <w:t>1个</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提供有价值的政策建议</w:t>
            </w:r>
          </w:p>
        </w:tc>
        <w:tc>
          <w:tcPr>
            <w:tcW w:w="3430" w:type="dxa"/>
            <w:vAlign w:val="center"/>
          </w:tcPr>
          <w:p w:rsidR="002332CC" w:rsidRDefault="003B0369">
            <w:pPr>
              <w:pStyle w:val="2"/>
            </w:pPr>
            <w:r>
              <w:t>提供有价值的政策建议</w:t>
            </w:r>
          </w:p>
        </w:tc>
        <w:tc>
          <w:tcPr>
            <w:tcW w:w="2551" w:type="dxa"/>
            <w:vAlign w:val="center"/>
          </w:tcPr>
          <w:p w:rsidR="002332CC" w:rsidRDefault="003B0369">
            <w:pPr>
              <w:pStyle w:val="2"/>
            </w:pPr>
            <w:r>
              <w:t>提供有价值的政策建议</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取得概念验证中心、中试平台建设调研成果</w:t>
            </w:r>
          </w:p>
        </w:tc>
        <w:tc>
          <w:tcPr>
            <w:tcW w:w="3430" w:type="dxa"/>
            <w:vAlign w:val="center"/>
          </w:tcPr>
          <w:p w:rsidR="002332CC" w:rsidRDefault="003B0369">
            <w:pPr>
              <w:pStyle w:val="2"/>
            </w:pPr>
            <w:r>
              <w:t>取得概念验证中心、中试平台建设调研成果</w:t>
            </w:r>
          </w:p>
        </w:tc>
        <w:tc>
          <w:tcPr>
            <w:tcW w:w="2551" w:type="dxa"/>
            <w:vAlign w:val="center"/>
          </w:tcPr>
          <w:p w:rsidR="002332CC" w:rsidRDefault="003B0369">
            <w:pPr>
              <w:pStyle w:val="2"/>
            </w:pPr>
            <w:r>
              <w:t>取得概念验证中心、中试平台建设调研成果</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建设中试平台按时完成率</w:t>
            </w:r>
          </w:p>
        </w:tc>
        <w:tc>
          <w:tcPr>
            <w:tcW w:w="3430" w:type="dxa"/>
            <w:vAlign w:val="center"/>
          </w:tcPr>
          <w:p w:rsidR="002332CC" w:rsidRDefault="003B0369">
            <w:pPr>
              <w:pStyle w:val="2"/>
            </w:pPr>
            <w:r>
              <w:t>建设中试平台按时完成率</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概念验证、概念验证咨询成本</w:t>
            </w:r>
          </w:p>
        </w:tc>
        <w:tc>
          <w:tcPr>
            <w:tcW w:w="3430" w:type="dxa"/>
            <w:vAlign w:val="center"/>
          </w:tcPr>
          <w:p w:rsidR="002332CC" w:rsidRDefault="003B0369">
            <w:pPr>
              <w:pStyle w:val="2"/>
            </w:pPr>
            <w:r>
              <w:t>概念验证、概念验证咨询成本</w:t>
            </w:r>
          </w:p>
        </w:tc>
        <w:tc>
          <w:tcPr>
            <w:tcW w:w="2551" w:type="dxa"/>
            <w:vAlign w:val="center"/>
          </w:tcPr>
          <w:p w:rsidR="002332CC" w:rsidRDefault="003B0369">
            <w:pPr>
              <w:pStyle w:val="2"/>
            </w:pPr>
            <w:r>
              <w:t>≤100万元</w:t>
            </w:r>
          </w:p>
        </w:tc>
      </w:tr>
      <w:tr w:rsidR="003B0369" w:rsidTr="003B0369">
        <w:trPr>
          <w:trHeight w:val="369"/>
          <w:jc w:val="center"/>
        </w:trPr>
        <w:tc>
          <w:tcPr>
            <w:tcW w:w="1276" w:type="dxa"/>
            <w:vMerge w:val="restart"/>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促进重点领域概念验证中心、中试平台建设</w:t>
            </w:r>
          </w:p>
        </w:tc>
        <w:tc>
          <w:tcPr>
            <w:tcW w:w="3430" w:type="dxa"/>
            <w:vAlign w:val="center"/>
          </w:tcPr>
          <w:p w:rsidR="002332CC" w:rsidRDefault="003B0369">
            <w:pPr>
              <w:pStyle w:val="2"/>
            </w:pPr>
            <w:r>
              <w:t>促进重点领域概念验证中心、中试平台建设，服务科技成果转化</w:t>
            </w:r>
          </w:p>
        </w:tc>
        <w:tc>
          <w:tcPr>
            <w:tcW w:w="2551" w:type="dxa"/>
            <w:vAlign w:val="center"/>
          </w:tcPr>
          <w:p w:rsidR="002332CC" w:rsidRDefault="003B0369">
            <w:pPr>
              <w:pStyle w:val="2"/>
            </w:pPr>
            <w:r>
              <w:t>促进重点领域概念验证中心、中试平台建设，服务科技成果转化</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可持续影响指标</w:t>
            </w:r>
          </w:p>
        </w:tc>
        <w:tc>
          <w:tcPr>
            <w:tcW w:w="1332" w:type="dxa"/>
            <w:vAlign w:val="center"/>
          </w:tcPr>
          <w:p w:rsidR="002332CC" w:rsidRDefault="003B0369">
            <w:pPr>
              <w:pStyle w:val="2"/>
            </w:pPr>
            <w:r>
              <w:t>构建现代科技服务体系</w:t>
            </w:r>
          </w:p>
        </w:tc>
        <w:tc>
          <w:tcPr>
            <w:tcW w:w="3430" w:type="dxa"/>
            <w:vAlign w:val="center"/>
          </w:tcPr>
          <w:p w:rsidR="002332CC" w:rsidRDefault="003B0369">
            <w:pPr>
              <w:pStyle w:val="2"/>
            </w:pPr>
            <w:r>
              <w:t>构建现代科技服务体系</w:t>
            </w:r>
          </w:p>
        </w:tc>
        <w:tc>
          <w:tcPr>
            <w:tcW w:w="2551" w:type="dxa"/>
            <w:vAlign w:val="center"/>
          </w:tcPr>
          <w:p w:rsidR="002332CC" w:rsidRDefault="003B0369">
            <w:pPr>
              <w:pStyle w:val="2"/>
            </w:pPr>
            <w:r>
              <w:t>持续构建现代科技服务体系</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服务对象满意度</w:t>
            </w:r>
          </w:p>
        </w:tc>
        <w:tc>
          <w:tcPr>
            <w:tcW w:w="3430" w:type="dxa"/>
            <w:vAlign w:val="center"/>
          </w:tcPr>
          <w:p w:rsidR="002332CC" w:rsidRDefault="003B0369">
            <w:pPr>
              <w:pStyle w:val="2"/>
            </w:pPr>
            <w:r>
              <w:t>服务对象满意度</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6" w:name="_Toc_4_4_0000000009"/>
      <w:r>
        <w:rPr>
          <w:rFonts w:ascii="方正仿宋_GBK" w:eastAsia="方正仿宋_GBK" w:hAnsi="方正仿宋_GBK" w:cs="方正仿宋_GBK"/>
          <w:sz w:val="28"/>
        </w:rPr>
        <w:t>6.基层科普行动计划绩效目标表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基层科普行动计划</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185.00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185.00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用于提升基层公共科普服务能力，实施基层科普能力提升项目8项以上。</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1.提升基层公共科普服务能力。</w:t>
            </w:r>
          </w:p>
          <w:p w:rsidR="002332CC" w:rsidRDefault="003B0369">
            <w:pPr>
              <w:pStyle w:val="2"/>
            </w:pPr>
            <w:r>
              <w:t>2.实施基层科普能力提升项目8项以上。</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完成项目数量</w:t>
            </w:r>
          </w:p>
        </w:tc>
        <w:tc>
          <w:tcPr>
            <w:tcW w:w="3430" w:type="dxa"/>
            <w:vAlign w:val="center"/>
          </w:tcPr>
          <w:p w:rsidR="002332CC" w:rsidRDefault="003B0369">
            <w:pPr>
              <w:pStyle w:val="2"/>
            </w:pPr>
            <w:r>
              <w:t>完成项目数量</w:t>
            </w:r>
          </w:p>
        </w:tc>
        <w:tc>
          <w:tcPr>
            <w:tcW w:w="2551" w:type="dxa"/>
            <w:vAlign w:val="center"/>
          </w:tcPr>
          <w:p w:rsidR="002332CC" w:rsidRDefault="003B0369">
            <w:pPr>
              <w:pStyle w:val="2"/>
            </w:pPr>
            <w:r>
              <w:t>≥8个</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应结项目结项通过率</w:t>
            </w:r>
          </w:p>
        </w:tc>
        <w:tc>
          <w:tcPr>
            <w:tcW w:w="3430" w:type="dxa"/>
            <w:vAlign w:val="center"/>
          </w:tcPr>
          <w:p w:rsidR="002332CC" w:rsidRDefault="003B0369">
            <w:pPr>
              <w:pStyle w:val="2"/>
            </w:pPr>
            <w:r>
              <w:t>应结项目结项通过率</w:t>
            </w:r>
          </w:p>
        </w:tc>
        <w:tc>
          <w:tcPr>
            <w:tcW w:w="2551" w:type="dxa"/>
            <w:vAlign w:val="center"/>
          </w:tcPr>
          <w:p w:rsidR="002332CC" w:rsidRDefault="003B0369">
            <w:pPr>
              <w:pStyle w:val="2"/>
            </w:pPr>
            <w:r>
              <w:t>≥90%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基层科普行动计划按期完成率</w:t>
            </w:r>
          </w:p>
        </w:tc>
        <w:tc>
          <w:tcPr>
            <w:tcW w:w="3430" w:type="dxa"/>
            <w:vAlign w:val="center"/>
          </w:tcPr>
          <w:p w:rsidR="002332CC" w:rsidRDefault="003B0369">
            <w:pPr>
              <w:pStyle w:val="2"/>
            </w:pPr>
            <w:r>
              <w:t>基层科普行动计划按期完成率</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基层科普行动计划资金</w:t>
            </w:r>
          </w:p>
        </w:tc>
        <w:tc>
          <w:tcPr>
            <w:tcW w:w="3430" w:type="dxa"/>
            <w:vAlign w:val="center"/>
          </w:tcPr>
          <w:p w:rsidR="002332CC" w:rsidRDefault="003B0369">
            <w:pPr>
              <w:pStyle w:val="2"/>
            </w:pPr>
            <w:r>
              <w:t>基层科普行动计划资金</w:t>
            </w:r>
          </w:p>
        </w:tc>
        <w:tc>
          <w:tcPr>
            <w:tcW w:w="2551" w:type="dxa"/>
            <w:vAlign w:val="center"/>
          </w:tcPr>
          <w:p w:rsidR="002332CC" w:rsidRDefault="003B0369">
            <w:pPr>
              <w:pStyle w:val="2"/>
            </w:pPr>
            <w:r>
              <w:t>≤185万元</w:t>
            </w:r>
          </w:p>
        </w:tc>
      </w:tr>
      <w:tr w:rsidR="003B0369" w:rsidTr="003B0369">
        <w:trPr>
          <w:trHeight w:val="369"/>
          <w:jc w:val="center"/>
        </w:trPr>
        <w:tc>
          <w:tcPr>
            <w:tcW w:w="1276" w:type="dxa"/>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提升基层公共科普服务能力</w:t>
            </w:r>
          </w:p>
        </w:tc>
        <w:tc>
          <w:tcPr>
            <w:tcW w:w="3430" w:type="dxa"/>
            <w:vAlign w:val="center"/>
          </w:tcPr>
          <w:p w:rsidR="002332CC" w:rsidRDefault="003B0369">
            <w:pPr>
              <w:pStyle w:val="2"/>
            </w:pPr>
            <w:r>
              <w:t>提升基层公共科普服务能力</w:t>
            </w:r>
          </w:p>
        </w:tc>
        <w:tc>
          <w:tcPr>
            <w:tcW w:w="2551" w:type="dxa"/>
            <w:vAlign w:val="center"/>
          </w:tcPr>
          <w:p w:rsidR="002332CC" w:rsidRDefault="003B0369">
            <w:pPr>
              <w:pStyle w:val="2"/>
            </w:pPr>
            <w:r>
              <w:t>提升基层公共科普服务能力</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服务对象满意度指标</w:t>
            </w:r>
          </w:p>
        </w:tc>
        <w:tc>
          <w:tcPr>
            <w:tcW w:w="3430" w:type="dxa"/>
            <w:vAlign w:val="center"/>
          </w:tcPr>
          <w:p w:rsidR="002332CC" w:rsidRDefault="003B0369">
            <w:pPr>
              <w:pStyle w:val="2"/>
            </w:pPr>
            <w:r>
              <w:t>服务对象满意度指标</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7" w:name="_Toc_4_4_0000000010"/>
      <w:r>
        <w:rPr>
          <w:rFonts w:ascii="方正仿宋_GBK" w:eastAsia="方正仿宋_GBK" w:hAnsi="方正仿宋_GBK" w:cs="方正仿宋_GBK"/>
          <w:sz w:val="28"/>
        </w:rPr>
        <w:t>7.科技之家院士服务补助经费绩效目标表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科技之家院士服务补助经费</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400.00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400.00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用于两院院士及院士候选人、院士后备人选服务工作</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1.做好两院院士及院士候选人、院士后备人选服务工作,吸引全国两院院士来津交流指导。</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服务院士及院士后备人选人次</w:t>
            </w:r>
          </w:p>
        </w:tc>
        <w:tc>
          <w:tcPr>
            <w:tcW w:w="3430" w:type="dxa"/>
            <w:vAlign w:val="center"/>
          </w:tcPr>
          <w:p w:rsidR="002332CC" w:rsidRDefault="003B0369">
            <w:pPr>
              <w:pStyle w:val="2"/>
            </w:pPr>
            <w:r>
              <w:t>做好两院院士及院士候选人、院士后备人选服务工作,吸引全国两院院士来津交流指导。</w:t>
            </w:r>
          </w:p>
        </w:tc>
        <w:tc>
          <w:tcPr>
            <w:tcW w:w="2551" w:type="dxa"/>
            <w:vAlign w:val="center"/>
          </w:tcPr>
          <w:p w:rsidR="002332CC" w:rsidRDefault="003B0369">
            <w:pPr>
              <w:pStyle w:val="2"/>
            </w:pPr>
            <w:r>
              <w:t>≥15人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支持院士学术活动场次</w:t>
            </w:r>
          </w:p>
        </w:tc>
        <w:tc>
          <w:tcPr>
            <w:tcW w:w="3430" w:type="dxa"/>
            <w:vAlign w:val="center"/>
          </w:tcPr>
          <w:p w:rsidR="002332CC" w:rsidRDefault="003B0369">
            <w:pPr>
              <w:pStyle w:val="2"/>
            </w:pPr>
            <w:r>
              <w:t>支持院士学术活动场次</w:t>
            </w:r>
          </w:p>
        </w:tc>
        <w:tc>
          <w:tcPr>
            <w:tcW w:w="2551" w:type="dxa"/>
            <w:vAlign w:val="center"/>
          </w:tcPr>
          <w:p w:rsidR="002332CC" w:rsidRDefault="003B0369">
            <w:pPr>
              <w:pStyle w:val="2"/>
            </w:pPr>
            <w:r>
              <w:t>≥20场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营造学术氛围</w:t>
            </w:r>
          </w:p>
        </w:tc>
        <w:tc>
          <w:tcPr>
            <w:tcW w:w="3430" w:type="dxa"/>
            <w:vAlign w:val="center"/>
          </w:tcPr>
          <w:p w:rsidR="002332CC" w:rsidRDefault="003B0369">
            <w:pPr>
              <w:pStyle w:val="2"/>
            </w:pPr>
            <w:r>
              <w:t>营造学术氛围</w:t>
            </w:r>
          </w:p>
        </w:tc>
        <w:tc>
          <w:tcPr>
            <w:tcW w:w="2551" w:type="dxa"/>
            <w:vAlign w:val="center"/>
          </w:tcPr>
          <w:p w:rsidR="002332CC" w:rsidRDefault="003B0369">
            <w:pPr>
              <w:pStyle w:val="2"/>
            </w:pPr>
            <w:r>
              <w:t>营造良好学术氛围</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服务按时完成率</w:t>
            </w:r>
          </w:p>
        </w:tc>
        <w:tc>
          <w:tcPr>
            <w:tcW w:w="3430" w:type="dxa"/>
            <w:vAlign w:val="center"/>
          </w:tcPr>
          <w:p w:rsidR="002332CC" w:rsidRDefault="003B0369">
            <w:pPr>
              <w:pStyle w:val="2"/>
            </w:pPr>
            <w:r>
              <w:t>服务按时完成率</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院士服务补助经费</w:t>
            </w:r>
          </w:p>
        </w:tc>
        <w:tc>
          <w:tcPr>
            <w:tcW w:w="3430" w:type="dxa"/>
            <w:vAlign w:val="center"/>
          </w:tcPr>
          <w:p w:rsidR="002332CC" w:rsidRDefault="003B0369">
            <w:pPr>
              <w:pStyle w:val="2"/>
            </w:pPr>
            <w:r>
              <w:t>院士服务补助经费</w:t>
            </w:r>
          </w:p>
        </w:tc>
        <w:tc>
          <w:tcPr>
            <w:tcW w:w="2551" w:type="dxa"/>
            <w:vAlign w:val="center"/>
          </w:tcPr>
          <w:p w:rsidR="002332CC" w:rsidRDefault="003B0369">
            <w:pPr>
              <w:pStyle w:val="2"/>
            </w:pPr>
            <w:r>
              <w:t>≤400万元</w:t>
            </w:r>
          </w:p>
        </w:tc>
      </w:tr>
      <w:tr w:rsidR="003B0369" w:rsidTr="003B0369">
        <w:trPr>
          <w:trHeight w:val="369"/>
          <w:jc w:val="center"/>
        </w:trPr>
        <w:tc>
          <w:tcPr>
            <w:tcW w:w="1276" w:type="dxa"/>
            <w:vMerge w:val="restart"/>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促进院士后备人选学术影响力提升</w:t>
            </w:r>
          </w:p>
        </w:tc>
        <w:tc>
          <w:tcPr>
            <w:tcW w:w="3430" w:type="dxa"/>
            <w:vAlign w:val="center"/>
          </w:tcPr>
          <w:p w:rsidR="002332CC" w:rsidRDefault="003B0369">
            <w:pPr>
              <w:pStyle w:val="2"/>
            </w:pPr>
            <w:r>
              <w:t>促进院士后备人选学术影响力提升</w:t>
            </w:r>
          </w:p>
        </w:tc>
        <w:tc>
          <w:tcPr>
            <w:tcW w:w="2551" w:type="dxa"/>
            <w:vAlign w:val="center"/>
          </w:tcPr>
          <w:p w:rsidR="002332CC" w:rsidRDefault="003B0369">
            <w:pPr>
              <w:pStyle w:val="2"/>
            </w:pPr>
            <w:r>
              <w:t>起到良好的促进作用</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发挥院士对我市自主创新和科技进步的引领作用</w:t>
            </w:r>
          </w:p>
        </w:tc>
        <w:tc>
          <w:tcPr>
            <w:tcW w:w="3430" w:type="dxa"/>
            <w:vAlign w:val="center"/>
          </w:tcPr>
          <w:p w:rsidR="002332CC" w:rsidRDefault="003B0369">
            <w:pPr>
              <w:pStyle w:val="2"/>
            </w:pPr>
            <w:r>
              <w:t>发挥院士对我市自主创新和科技进步的引领作用</w:t>
            </w:r>
          </w:p>
        </w:tc>
        <w:tc>
          <w:tcPr>
            <w:tcW w:w="2551" w:type="dxa"/>
            <w:vAlign w:val="center"/>
          </w:tcPr>
          <w:p w:rsidR="002332CC" w:rsidRDefault="003B0369">
            <w:pPr>
              <w:pStyle w:val="2"/>
            </w:pPr>
            <w:r>
              <w:t>起到良好的促进作用</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可持续影响指标</w:t>
            </w:r>
          </w:p>
        </w:tc>
        <w:tc>
          <w:tcPr>
            <w:tcW w:w="1332" w:type="dxa"/>
            <w:vAlign w:val="center"/>
          </w:tcPr>
          <w:p w:rsidR="002332CC" w:rsidRDefault="003B0369">
            <w:pPr>
              <w:pStyle w:val="2"/>
            </w:pPr>
            <w:r>
              <w:t>每年开展</w:t>
            </w:r>
          </w:p>
        </w:tc>
        <w:tc>
          <w:tcPr>
            <w:tcW w:w="3430" w:type="dxa"/>
            <w:vAlign w:val="center"/>
          </w:tcPr>
          <w:p w:rsidR="002332CC" w:rsidRDefault="003B0369">
            <w:pPr>
              <w:pStyle w:val="2"/>
            </w:pPr>
            <w:r>
              <w:t>每年开展</w:t>
            </w:r>
          </w:p>
        </w:tc>
        <w:tc>
          <w:tcPr>
            <w:tcW w:w="2551" w:type="dxa"/>
            <w:vAlign w:val="center"/>
          </w:tcPr>
          <w:p w:rsidR="002332CC" w:rsidRDefault="003B0369">
            <w:pPr>
              <w:pStyle w:val="2"/>
            </w:pPr>
            <w:r>
              <w:t>每年开展</w:t>
            </w:r>
          </w:p>
          <w:p w:rsidR="002332CC" w:rsidRDefault="002332CC">
            <w:pPr>
              <w:pStyle w:val="2"/>
            </w:pP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服务对象满意度</w:t>
            </w:r>
          </w:p>
        </w:tc>
        <w:tc>
          <w:tcPr>
            <w:tcW w:w="3430" w:type="dxa"/>
            <w:vAlign w:val="center"/>
          </w:tcPr>
          <w:p w:rsidR="002332CC" w:rsidRDefault="003B0369">
            <w:pPr>
              <w:pStyle w:val="2"/>
            </w:pPr>
            <w:r>
              <w:t>服务对象满意度</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8" w:name="_Toc_4_4_0000000011"/>
      <w:r>
        <w:rPr>
          <w:rFonts w:ascii="方正仿宋_GBK" w:eastAsia="方正仿宋_GBK" w:hAnsi="方正仿宋_GBK" w:cs="方正仿宋_GBK"/>
          <w:sz w:val="28"/>
        </w:rPr>
        <w:t>8.科普经费绩效目标表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科普经费</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910.00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910.00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用于开展科普活动</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1.围绕为科技工作者服务，加强科技社团治理结构和治理方式改革，提升学会能力，营造良好学术氛围，服务科技工作者创新创业；</w:t>
            </w:r>
          </w:p>
          <w:p w:rsidR="002332CC" w:rsidRDefault="003B0369">
            <w:pPr>
              <w:pStyle w:val="2"/>
            </w:pPr>
            <w:r>
              <w:t>2.围绕为提升全民科学素质服务，推动全域科普向纵深发展，举办科技周、科普日等群众性科普活动，提升全领域行动、全地域覆盖、全媒体传播、全民参与共享的质量；</w:t>
            </w:r>
          </w:p>
          <w:p w:rsidR="002332CC" w:rsidRDefault="003B0369">
            <w:pPr>
              <w:pStyle w:val="2"/>
            </w:pPr>
            <w:r>
              <w:t>3.围绕为创新驱动发展服务工作，推动“科创中国”试点城市建设向深向实，为企业创新发展引入创新资源、开展对接服务；</w:t>
            </w:r>
          </w:p>
          <w:p w:rsidR="002332CC" w:rsidRDefault="003B0369">
            <w:pPr>
              <w:pStyle w:val="2"/>
            </w:pPr>
            <w:r>
              <w:t>4.围绕为党和政府科学决策服务工作，加强创新智库建设，开展决策咨询研究，提升决策咨询质量。</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组织开展高水平科普活动</w:t>
            </w:r>
          </w:p>
        </w:tc>
        <w:tc>
          <w:tcPr>
            <w:tcW w:w="3430" w:type="dxa"/>
            <w:vAlign w:val="center"/>
          </w:tcPr>
          <w:p w:rsidR="002332CC" w:rsidRDefault="003B0369">
            <w:pPr>
              <w:pStyle w:val="2"/>
            </w:pPr>
            <w:r>
              <w:t>组织科技周、科普日市级主场活动，带动全市开展群众性科普活动</w:t>
            </w:r>
          </w:p>
          <w:p w:rsidR="002332CC" w:rsidRDefault="002332CC">
            <w:pPr>
              <w:pStyle w:val="2"/>
            </w:pPr>
          </w:p>
        </w:tc>
        <w:tc>
          <w:tcPr>
            <w:tcW w:w="2551" w:type="dxa"/>
            <w:vAlign w:val="center"/>
          </w:tcPr>
          <w:p w:rsidR="002332CC" w:rsidRDefault="003B0369">
            <w:pPr>
              <w:pStyle w:val="2"/>
            </w:pPr>
            <w:r>
              <w:t>主场活动2场，带动全市开展活动不少于一万场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直接参与活动的人次</w:t>
            </w:r>
          </w:p>
        </w:tc>
        <w:tc>
          <w:tcPr>
            <w:tcW w:w="3430" w:type="dxa"/>
            <w:vAlign w:val="center"/>
          </w:tcPr>
          <w:p w:rsidR="002332CC" w:rsidRDefault="003B0369">
            <w:pPr>
              <w:pStyle w:val="2"/>
            </w:pPr>
            <w:r>
              <w:t>直接参与活动的人次</w:t>
            </w:r>
          </w:p>
        </w:tc>
        <w:tc>
          <w:tcPr>
            <w:tcW w:w="2551" w:type="dxa"/>
            <w:vAlign w:val="center"/>
          </w:tcPr>
          <w:p w:rsidR="002332CC" w:rsidRDefault="003B0369">
            <w:pPr>
              <w:pStyle w:val="2"/>
            </w:pPr>
            <w:r>
              <w:t>≥100万人次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组织全国科技专家到各区、园区、企业进行技术服务与科技志愿服务</w:t>
            </w:r>
          </w:p>
        </w:tc>
        <w:tc>
          <w:tcPr>
            <w:tcW w:w="3430" w:type="dxa"/>
            <w:vAlign w:val="center"/>
          </w:tcPr>
          <w:p w:rsidR="002332CC" w:rsidRDefault="003B0369">
            <w:pPr>
              <w:pStyle w:val="2"/>
            </w:pPr>
            <w:r>
              <w:t>组织全国科技专家到各区、园区、企业进行技术服务与科技志愿服务</w:t>
            </w:r>
          </w:p>
        </w:tc>
        <w:tc>
          <w:tcPr>
            <w:tcW w:w="2551" w:type="dxa"/>
            <w:vAlign w:val="center"/>
          </w:tcPr>
          <w:p w:rsidR="002332CC" w:rsidRDefault="003B0369">
            <w:pPr>
              <w:pStyle w:val="2"/>
            </w:pPr>
            <w:r>
              <w:t>≥8次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组织学术交流场次</w:t>
            </w:r>
          </w:p>
        </w:tc>
        <w:tc>
          <w:tcPr>
            <w:tcW w:w="3430" w:type="dxa"/>
            <w:vAlign w:val="center"/>
          </w:tcPr>
          <w:p w:rsidR="002332CC" w:rsidRDefault="003B0369">
            <w:pPr>
              <w:pStyle w:val="2"/>
            </w:pPr>
            <w:r>
              <w:t>组织学术交流场次</w:t>
            </w:r>
          </w:p>
        </w:tc>
        <w:tc>
          <w:tcPr>
            <w:tcW w:w="2551" w:type="dxa"/>
            <w:vAlign w:val="center"/>
          </w:tcPr>
          <w:p w:rsidR="002332CC" w:rsidRDefault="003B0369">
            <w:pPr>
              <w:pStyle w:val="2"/>
            </w:pPr>
            <w:r>
              <w:t>≥20场次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举办青少年科技竞赛及活动</w:t>
            </w:r>
          </w:p>
        </w:tc>
        <w:tc>
          <w:tcPr>
            <w:tcW w:w="3430" w:type="dxa"/>
            <w:vAlign w:val="center"/>
          </w:tcPr>
          <w:p w:rsidR="002332CC" w:rsidRDefault="003B0369">
            <w:pPr>
              <w:pStyle w:val="2"/>
            </w:pPr>
            <w:r>
              <w:t>举办青少年科技竞赛及活动</w:t>
            </w:r>
          </w:p>
        </w:tc>
        <w:tc>
          <w:tcPr>
            <w:tcW w:w="2551" w:type="dxa"/>
            <w:vAlign w:val="center"/>
          </w:tcPr>
          <w:p w:rsidR="002332CC" w:rsidRDefault="003B0369">
            <w:pPr>
              <w:pStyle w:val="2"/>
            </w:pPr>
            <w:r>
              <w:t>≥6场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开展科学家精神进校园活动</w:t>
            </w:r>
          </w:p>
        </w:tc>
        <w:tc>
          <w:tcPr>
            <w:tcW w:w="3430" w:type="dxa"/>
            <w:vAlign w:val="center"/>
          </w:tcPr>
          <w:p w:rsidR="002332CC" w:rsidRDefault="003B0369">
            <w:pPr>
              <w:pStyle w:val="2"/>
            </w:pPr>
            <w:r>
              <w:t>开展科学家精神进校园活动</w:t>
            </w:r>
          </w:p>
        </w:tc>
        <w:tc>
          <w:tcPr>
            <w:tcW w:w="2551" w:type="dxa"/>
            <w:vAlign w:val="center"/>
          </w:tcPr>
          <w:p w:rsidR="002332CC" w:rsidRDefault="003B0369">
            <w:pPr>
              <w:pStyle w:val="2"/>
            </w:pPr>
            <w:r>
              <w:t>≥5次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宣传科技工作者先进典型</w:t>
            </w:r>
          </w:p>
        </w:tc>
        <w:tc>
          <w:tcPr>
            <w:tcW w:w="3430" w:type="dxa"/>
            <w:vAlign w:val="center"/>
          </w:tcPr>
          <w:p w:rsidR="002332CC" w:rsidRDefault="003B0369">
            <w:pPr>
              <w:pStyle w:val="2"/>
            </w:pPr>
            <w:r>
              <w:t>宣传科技工作者先进典型</w:t>
            </w:r>
          </w:p>
        </w:tc>
        <w:tc>
          <w:tcPr>
            <w:tcW w:w="2551" w:type="dxa"/>
            <w:vAlign w:val="center"/>
          </w:tcPr>
          <w:p w:rsidR="002332CC" w:rsidRDefault="003B0369">
            <w:pPr>
              <w:pStyle w:val="2"/>
            </w:pPr>
            <w:r>
              <w:t>≥5人次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发挥强科技创新智库作用，开展决策咨询课题研究</w:t>
            </w:r>
          </w:p>
        </w:tc>
        <w:tc>
          <w:tcPr>
            <w:tcW w:w="3430" w:type="dxa"/>
            <w:vAlign w:val="center"/>
          </w:tcPr>
          <w:p w:rsidR="002332CC" w:rsidRDefault="003B0369">
            <w:pPr>
              <w:pStyle w:val="2"/>
            </w:pPr>
            <w:r>
              <w:t>重点决策咨询课题研究数量</w:t>
            </w:r>
          </w:p>
        </w:tc>
        <w:tc>
          <w:tcPr>
            <w:tcW w:w="2551" w:type="dxa"/>
            <w:vAlign w:val="center"/>
          </w:tcPr>
          <w:p w:rsidR="002332CC" w:rsidRDefault="003B0369">
            <w:pPr>
              <w:pStyle w:val="2"/>
            </w:pPr>
            <w:r>
              <w:t>≥20个</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开展科协重点活动和日常工作宣传</w:t>
            </w:r>
          </w:p>
        </w:tc>
        <w:tc>
          <w:tcPr>
            <w:tcW w:w="3430" w:type="dxa"/>
            <w:vAlign w:val="center"/>
          </w:tcPr>
          <w:p w:rsidR="002332CC" w:rsidRDefault="003B0369">
            <w:pPr>
              <w:pStyle w:val="2"/>
            </w:pPr>
            <w:r>
              <w:t>开展科协重点活动和日常工作宣传</w:t>
            </w:r>
          </w:p>
        </w:tc>
        <w:tc>
          <w:tcPr>
            <w:tcW w:w="2551" w:type="dxa"/>
            <w:vAlign w:val="center"/>
          </w:tcPr>
          <w:p w:rsidR="002332CC" w:rsidRDefault="003B0369">
            <w:pPr>
              <w:pStyle w:val="2"/>
            </w:pPr>
            <w:r>
              <w:t>≥10次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开展反邪教宣传和警示教育活动</w:t>
            </w:r>
          </w:p>
        </w:tc>
        <w:tc>
          <w:tcPr>
            <w:tcW w:w="3430" w:type="dxa"/>
            <w:vAlign w:val="center"/>
          </w:tcPr>
          <w:p w:rsidR="002332CC" w:rsidRDefault="003B0369">
            <w:pPr>
              <w:pStyle w:val="2"/>
            </w:pPr>
            <w:r>
              <w:t>开展反邪教宣传和警示教育活动</w:t>
            </w:r>
          </w:p>
        </w:tc>
        <w:tc>
          <w:tcPr>
            <w:tcW w:w="2551" w:type="dxa"/>
            <w:vAlign w:val="center"/>
          </w:tcPr>
          <w:p w:rsidR="002332CC" w:rsidRDefault="003B0369">
            <w:pPr>
              <w:pStyle w:val="2"/>
            </w:pPr>
            <w:r>
              <w:t>≥2次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网站信息更新数量</w:t>
            </w:r>
          </w:p>
        </w:tc>
        <w:tc>
          <w:tcPr>
            <w:tcW w:w="3430" w:type="dxa"/>
            <w:vAlign w:val="center"/>
          </w:tcPr>
          <w:p w:rsidR="002332CC" w:rsidRDefault="003B0369">
            <w:pPr>
              <w:pStyle w:val="2"/>
            </w:pPr>
            <w:r>
              <w:t>网站信息更新数量</w:t>
            </w:r>
          </w:p>
        </w:tc>
        <w:tc>
          <w:tcPr>
            <w:tcW w:w="2551" w:type="dxa"/>
            <w:vAlign w:val="center"/>
          </w:tcPr>
          <w:p w:rsidR="002332CC" w:rsidRDefault="003B0369">
            <w:pPr>
              <w:pStyle w:val="2"/>
            </w:pPr>
            <w:r>
              <w:t>≥800条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海外人才离岸基地创新创业基地和海智工作项目</w:t>
            </w:r>
          </w:p>
        </w:tc>
        <w:tc>
          <w:tcPr>
            <w:tcW w:w="3430" w:type="dxa"/>
            <w:vAlign w:val="center"/>
          </w:tcPr>
          <w:p w:rsidR="002332CC" w:rsidRDefault="003B0369">
            <w:pPr>
              <w:pStyle w:val="2"/>
            </w:pPr>
            <w:r>
              <w:t>海外人才离岸基地创新创业基地和海智工作项目</w:t>
            </w:r>
          </w:p>
        </w:tc>
        <w:tc>
          <w:tcPr>
            <w:tcW w:w="2551" w:type="dxa"/>
            <w:vAlign w:val="center"/>
          </w:tcPr>
          <w:p w:rsidR="002332CC" w:rsidRDefault="003B0369">
            <w:pPr>
              <w:pStyle w:val="2"/>
            </w:pPr>
            <w:r>
              <w:t>≥1项</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全域科普全媒体传播系统化发展、智慧化传播、全时空服务。</w:t>
            </w:r>
          </w:p>
        </w:tc>
        <w:tc>
          <w:tcPr>
            <w:tcW w:w="3430" w:type="dxa"/>
            <w:vAlign w:val="center"/>
          </w:tcPr>
          <w:p w:rsidR="002332CC" w:rsidRDefault="003B0369">
            <w:pPr>
              <w:pStyle w:val="2"/>
            </w:pPr>
            <w:r>
              <w:t>全媒体、全时空、智慧化传播</w:t>
            </w:r>
          </w:p>
        </w:tc>
        <w:tc>
          <w:tcPr>
            <w:tcW w:w="2551" w:type="dxa"/>
            <w:vAlign w:val="center"/>
          </w:tcPr>
          <w:p w:rsidR="002332CC" w:rsidRDefault="003B0369">
            <w:pPr>
              <w:pStyle w:val="2"/>
            </w:pPr>
            <w:r>
              <w:t>全域科普全媒体传播系统化发展、智慧化传播、全时空服务。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不断满足广大科技工作者多层次、多方面、多样化需求，增强广大科技工作者的荣誉感、获得感</w:t>
            </w:r>
          </w:p>
        </w:tc>
        <w:tc>
          <w:tcPr>
            <w:tcW w:w="3430" w:type="dxa"/>
            <w:vAlign w:val="center"/>
          </w:tcPr>
          <w:p w:rsidR="002332CC" w:rsidRDefault="003B0369">
            <w:pPr>
              <w:pStyle w:val="2"/>
            </w:pPr>
            <w:r>
              <w:t>不断满足广大科技工作者多层次、多方面、多样化需求，增强广大科技工作者的荣誉感、获得感</w:t>
            </w:r>
          </w:p>
        </w:tc>
        <w:tc>
          <w:tcPr>
            <w:tcW w:w="2551" w:type="dxa"/>
            <w:vAlign w:val="center"/>
          </w:tcPr>
          <w:p w:rsidR="002332CC" w:rsidRDefault="003B0369">
            <w:pPr>
              <w:pStyle w:val="2"/>
            </w:pPr>
            <w:r>
              <w:t>不断满足广大科技工作者多层次、多方面、多样化需求，增强广大科技工作者的荣誉感、获得感</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院士工作站、院士专家协同创新中心示范项目</w:t>
            </w:r>
          </w:p>
        </w:tc>
        <w:tc>
          <w:tcPr>
            <w:tcW w:w="3430" w:type="dxa"/>
            <w:vAlign w:val="center"/>
          </w:tcPr>
          <w:p w:rsidR="002332CC" w:rsidRDefault="003B0369">
            <w:pPr>
              <w:pStyle w:val="2"/>
            </w:pPr>
            <w:r>
              <w:t>建立院士工作站、院士专家协同创新中心，支持其与院士、顶尖人才合作</w:t>
            </w:r>
          </w:p>
        </w:tc>
        <w:tc>
          <w:tcPr>
            <w:tcW w:w="2551" w:type="dxa"/>
            <w:vAlign w:val="center"/>
          </w:tcPr>
          <w:p w:rsidR="002332CC" w:rsidRDefault="003B0369">
            <w:pPr>
              <w:pStyle w:val="2"/>
            </w:pPr>
            <w:r>
              <w:t>建立院士工作站、院士专家协同创新中心，支持其与院士、顶尖人才合作</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举办青少年科技竞赛及活动受众人数</w:t>
            </w:r>
          </w:p>
        </w:tc>
        <w:tc>
          <w:tcPr>
            <w:tcW w:w="3430" w:type="dxa"/>
            <w:vAlign w:val="center"/>
          </w:tcPr>
          <w:p w:rsidR="002332CC" w:rsidRDefault="003B0369">
            <w:pPr>
              <w:pStyle w:val="2"/>
            </w:pPr>
            <w:r>
              <w:t>举办青少年科技竞赛及活动受众人数</w:t>
            </w:r>
          </w:p>
        </w:tc>
        <w:tc>
          <w:tcPr>
            <w:tcW w:w="2551" w:type="dxa"/>
            <w:vAlign w:val="center"/>
          </w:tcPr>
          <w:p w:rsidR="002332CC" w:rsidRDefault="003B0369">
            <w:pPr>
              <w:pStyle w:val="2"/>
            </w:pPr>
            <w:r>
              <w:t>≥10万人次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“科创中国”年度工作会议</w:t>
            </w:r>
          </w:p>
        </w:tc>
        <w:tc>
          <w:tcPr>
            <w:tcW w:w="3430" w:type="dxa"/>
            <w:vAlign w:val="center"/>
          </w:tcPr>
          <w:p w:rsidR="002332CC" w:rsidRDefault="003B0369">
            <w:pPr>
              <w:pStyle w:val="2"/>
            </w:pPr>
            <w:r>
              <w:t>“科创中国”年度工作会议宣传推广先进经验</w:t>
            </w:r>
          </w:p>
        </w:tc>
        <w:tc>
          <w:tcPr>
            <w:tcW w:w="2551" w:type="dxa"/>
            <w:vAlign w:val="center"/>
          </w:tcPr>
          <w:p w:rsidR="002332CC" w:rsidRDefault="003B0369">
            <w:pPr>
              <w:pStyle w:val="2"/>
            </w:pPr>
            <w:r>
              <w:t>宣传推广先进经验</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科普活动按期完成</w:t>
            </w:r>
          </w:p>
        </w:tc>
        <w:tc>
          <w:tcPr>
            <w:tcW w:w="3430" w:type="dxa"/>
            <w:vAlign w:val="center"/>
          </w:tcPr>
          <w:p w:rsidR="002332CC" w:rsidRDefault="003B0369">
            <w:pPr>
              <w:pStyle w:val="2"/>
            </w:pPr>
            <w:r>
              <w:t>科普活动按期完成</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科普经费成本</w:t>
            </w:r>
          </w:p>
        </w:tc>
        <w:tc>
          <w:tcPr>
            <w:tcW w:w="3430" w:type="dxa"/>
            <w:vAlign w:val="center"/>
          </w:tcPr>
          <w:p w:rsidR="002332CC" w:rsidRDefault="003B0369">
            <w:pPr>
              <w:pStyle w:val="2"/>
            </w:pPr>
            <w:r>
              <w:t>科普经费成本</w:t>
            </w:r>
          </w:p>
        </w:tc>
        <w:tc>
          <w:tcPr>
            <w:tcW w:w="2551" w:type="dxa"/>
            <w:vAlign w:val="center"/>
          </w:tcPr>
          <w:p w:rsidR="002332CC" w:rsidRDefault="003B0369">
            <w:pPr>
              <w:pStyle w:val="2"/>
            </w:pPr>
            <w:r>
              <w:t>≤910万元</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提升科普活动质量</w:t>
            </w:r>
          </w:p>
        </w:tc>
        <w:tc>
          <w:tcPr>
            <w:tcW w:w="3430" w:type="dxa"/>
            <w:vAlign w:val="center"/>
          </w:tcPr>
          <w:p w:rsidR="002332CC" w:rsidRDefault="003B0369">
            <w:pPr>
              <w:pStyle w:val="2"/>
            </w:pPr>
            <w:r>
              <w:t>提升科普活动质量</w:t>
            </w:r>
          </w:p>
        </w:tc>
        <w:tc>
          <w:tcPr>
            <w:tcW w:w="2551" w:type="dxa"/>
            <w:vAlign w:val="center"/>
          </w:tcPr>
          <w:p w:rsidR="002332CC" w:rsidRDefault="003B0369">
            <w:pPr>
              <w:pStyle w:val="2"/>
            </w:pPr>
            <w:r>
              <w:t>提升科普活动质量</w:t>
            </w:r>
          </w:p>
        </w:tc>
      </w:tr>
      <w:tr w:rsidR="003B0369" w:rsidTr="003B0369">
        <w:trPr>
          <w:trHeight w:val="369"/>
          <w:jc w:val="center"/>
        </w:trPr>
        <w:tc>
          <w:tcPr>
            <w:tcW w:w="1276" w:type="dxa"/>
            <w:vMerge w:val="restart"/>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推动全域科普向纵深发展</w:t>
            </w:r>
          </w:p>
        </w:tc>
        <w:tc>
          <w:tcPr>
            <w:tcW w:w="3430" w:type="dxa"/>
            <w:vAlign w:val="center"/>
          </w:tcPr>
          <w:p w:rsidR="002332CC" w:rsidRDefault="003B0369">
            <w:pPr>
              <w:pStyle w:val="2"/>
            </w:pPr>
            <w:r>
              <w:t>推动全域科普向纵深发展</w:t>
            </w:r>
          </w:p>
        </w:tc>
        <w:tc>
          <w:tcPr>
            <w:tcW w:w="2551" w:type="dxa"/>
            <w:vAlign w:val="center"/>
          </w:tcPr>
          <w:p w:rsidR="002332CC" w:rsidRDefault="003B0369">
            <w:pPr>
              <w:pStyle w:val="2"/>
            </w:pPr>
            <w:r>
              <w:t>具备科学素质的公民比例稳步提升</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学会能力全面提升</w:t>
            </w:r>
          </w:p>
        </w:tc>
        <w:tc>
          <w:tcPr>
            <w:tcW w:w="3430" w:type="dxa"/>
            <w:vAlign w:val="center"/>
          </w:tcPr>
          <w:p w:rsidR="002332CC" w:rsidRDefault="003B0369">
            <w:pPr>
              <w:pStyle w:val="2"/>
            </w:pPr>
            <w:r>
              <w:t>学会能力全面提升</w:t>
            </w:r>
          </w:p>
        </w:tc>
        <w:tc>
          <w:tcPr>
            <w:tcW w:w="2551" w:type="dxa"/>
            <w:vAlign w:val="center"/>
          </w:tcPr>
          <w:p w:rsidR="002332CC" w:rsidRDefault="003B0369">
            <w:pPr>
              <w:pStyle w:val="2"/>
            </w:pPr>
            <w:r>
              <w:t>学会能力全面提升</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科技创新工作影响力</w:t>
            </w:r>
          </w:p>
        </w:tc>
        <w:tc>
          <w:tcPr>
            <w:tcW w:w="3430" w:type="dxa"/>
            <w:vAlign w:val="center"/>
          </w:tcPr>
          <w:p w:rsidR="002332CC" w:rsidRDefault="003B0369">
            <w:pPr>
              <w:pStyle w:val="2"/>
            </w:pPr>
            <w:r>
              <w:t>科技创新工作影响力</w:t>
            </w:r>
          </w:p>
        </w:tc>
        <w:tc>
          <w:tcPr>
            <w:tcW w:w="2551" w:type="dxa"/>
            <w:vAlign w:val="center"/>
          </w:tcPr>
          <w:p w:rsidR="002332CC" w:rsidRDefault="003B0369">
            <w:pPr>
              <w:pStyle w:val="2"/>
            </w:pPr>
            <w:r>
              <w:t>持续上升</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服务市委市政府科学决策</w:t>
            </w:r>
          </w:p>
        </w:tc>
        <w:tc>
          <w:tcPr>
            <w:tcW w:w="3430" w:type="dxa"/>
            <w:vAlign w:val="center"/>
          </w:tcPr>
          <w:p w:rsidR="002332CC" w:rsidRDefault="003B0369">
            <w:pPr>
              <w:pStyle w:val="2"/>
            </w:pPr>
            <w:r>
              <w:t>服务市委市政府科学决策，市领导批示</w:t>
            </w:r>
          </w:p>
        </w:tc>
        <w:tc>
          <w:tcPr>
            <w:tcW w:w="2551" w:type="dxa"/>
            <w:vAlign w:val="center"/>
          </w:tcPr>
          <w:p w:rsidR="002332CC" w:rsidRDefault="003B0369">
            <w:pPr>
              <w:pStyle w:val="2"/>
            </w:pPr>
            <w:r>
              <w:t>1次</w:t>
            </w:r>
          </w:p>
        </w:tc>
      </w:tr>
      <w:tr w:rsidR="003B0369" w:rsidTr="003B0369">
        <w:trPr>
          <w:trHeight w:val="369"/>
          <w:jc w:val="center"/>
        </w:trPr>
        <w:tc>
          <w:tcPr>
            <w:tcW w:w="1276" w:type="dxa"/>
            <w:vMerge w:val="restart"/>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科技工作者满意度</w:t>
            </w:r>
          </w:p>
        </w:tc>
        <w:tc>
          <w:tcPr>
            <w:tcW w:w="3430" w:type="dxa"/>
            <w:vAlign w:val="center"/>
          </w:tcPr>
          <w:p w:rsidR="002332CC" w:rsidRDefault="003B0369">
            <w:pPr>
              <w:pStyle w:val="2"/>
            </w:pPr>
            <w:r>
              <w:t>科技工作者满意度</w:t>
            </w:r>
          </w:p>
        </w:tc>
        <w:tc>
          <w:tcPr>
            <w:tcW w:w="2551" w:type="dxa"/>
            <w:vAlign w:val="center"/>
          </w:tcPr>
          <w:p w:rsidR="002332CC" w:rsidRDefault="003B0369">
            <w:pPr>
              <w:pStyle w:val="2"/>
            </w:pPr>
            <w:r>
              <w:t>≥90%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基层科协满意度不低于90%</w:t>
            </w:r>
          </w:p>
        </w:tc>
        <w:tc>
          <w:tcPr>
            <w:tcW w:w="3430" w:type="dxa"/>
            <w:vAlign w:val="center"/>
          </w:tcPr>
          <w:p w:rsidR="002332CC" w:rsidRDefault="003B0369">
            <w:pPr>
              <w:pStyle w:val="2"/>
            </w:pPr>
            <w:r>
              <w:t>基层科协满意度不低于90%</w:t>
            </w:r>
          </w:p>
        </w:tc>
        <w:tc>
          <w:tcPr>
            <w:tcW w:w="2551" w:type="dxa"/>
            <w:vAlign w:val="center"/>
          </w:tcPr>
          <w:p w:rsidR="002332CC" w:rsidRDefault="003B0369">
            <w:pPr>
              <w:pStyle w:val="2"/>
            </w:pPr>
            <w:r>
              <w:t>≥90%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论坛活动参与人员</w:t>
            </w:r>
          </w:p>
        </w:tc>
        <w:tc>
          <w:tcPr>
            <w:tcW w:w="3430" w:type="dxa"/>
            <w:vAlign w:val="center"/>
          </w:tcPr>
          <w:p w:rsidR="002332CC" w:rsidRDefault="003B0369">
            <w:pPr>
              <w:pStyle w:val="2"/>
            </w:pPr>
            <w:r>
              <w:t>论坛活动参与人员</w:t>
            </w:r>
          </w:p>
        </w:tc>
        <w:tc>
          <w:tcPr>
            <w:tcW w:w="2551" w:type="dxa"/>
            <w:vAlign w:val="center"/>
          </w:tcPr>
          <w:p w:rsidR="002332CC" w:rsidRDefault="003B0369">
            <w:pPr>
              <w:pStyle w:val="2"/>
            </w:pPr>
            <w:r>
              <w:t>≥90%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参与活动者满意度</w:t>
            </w:r>
          </w:p>
        </w:tc>
        <w:tc>
          <w:tcPr>
            <w:tcW w:w="3430" w:type="dxa"/>
            <w:vAlign w:val="center"/>
          </w:tcPr>
          <w:p w:rsidR="002332CC" w:rsidRDefault="003B0369">
            <w:pPr>
              <w:pStyle w:val="2"/>
            </w:pPr>
            <w:r>
              <w:t>参与活动者满意度</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9" w:name="_Toc_4_4_0000000012"/>
      <w:r>
        <w:rPr>
          <w:rFonts w:ascii="方正仿宋_GBK" w:eastAsia="方正仿宋_GBK" w:hAnsi="方正仿宋_GBK" w:cs="方正仿宋_GBK"/>
          <w:sz w:val="28"/>
        </w:rPr>
        <w:t>9.市科协第十次代表大会绩效目标表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市科协第十次代表大会</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100.00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100.00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用于召开新一届领导选举、总结第九次代表大会以来的工作、谋划今后五年工作目标任务的会议</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1.深入学习贯彻习近平新时代中国特色社会主义思想和党的二十大精神，贯彻落实市第十二次党代会和历次市委全会精神，总结市科协第九次代表大会以来的工作，谋划今后五年工作目标任务</w:t>
            </w:r>
          </w:p>
          <w:p w:rsidR="002332CC" w:rsidRDefault="003B0369">
            <w:pPr>
              <w:pStyle w:val="2"/>
            </w:pPr>
            <w:r>
              <w:t>2.团结动员全市科技工作者，为加快天津社会主义现代化大都市建设努力奋斗。</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谋划今后工作目标任务</w:t>
            </w:r>
          </w:p>
        </w:tc>
        <w:tc>
          <w:tcPr>
            <w:tcW w:w="3430" w:type="dxa"/>
            <w:vAlign w:val="center"/>
          </w:tcPr>
          <w:p w:rsidR="002332CC" w:rsidRDefault="003B0369">
            <w:pPr>
              <w:pStyle w:val="2"/>
            </w:pPr>
            <w:r>
              <w:t>谋划今后工作目标任务</w:t>
            </w:r>
          </w:p>
        </w:tc>
        <w:tc>
          <w:tcPr>
            <w:tcW w:w="2551" w:type="dxa"/>
            <w:vAlign w:val="center"/>
          </w:tcPr>
          <w:p w:rsidR="002332CC" w:rsidRDefault="003B0369">
            <w:pPr>
              <w:pStyle w:val="2"/>
            </w:pPr>
            <w:r>
              <w:t>5年</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选举产生新一届领导机构</w:t>
            </w:r>
          </w:p>
        </w:tc>
        <w:tc>
          <w:tcPr>
            <w:tcW w:w="3430" w:type="dxa"/>
            <w:vAlign w:val="center"/>
          </w:tcPr>
          <w:p w:rsidR="002332CC" w:rsidRDefault="003B0369">
            <w:pPr>
              <w:pStyle w:val="2"/>
            </w:pPr>
            <w:r>
              <w:t>选举产生新一届领导机构</w:t>
            </w:r>
          </w:p>
        </w:tc>
        <w:tc>
          <w:tcPr>
            <w:tcW w:w="2551" w:type="dxa"/>
            <w:vAlign w:val="center"/>
          </w:tcPr>
          <w:p w:rsidR="002332CC" w:rsidRDefault="003B0369">
            <w:pPr>
              <w:pStyle w:val="2"/>
            </w:pPr>
            <w:r>
              <w:t>1届</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深入学习贯彻习近平新时代中国特色社会主义思想和党的二十大精神，贯彻落实市第十二次党代会和历次市委全会精神</w:t>
            </w:r>
          </w:p>
        </w:tc>
        <w:tc>
          <w:tcPr>
            <w:tcW w:w="3430" w:type="dxa"/>
            <w:vAlign w:val="center"/>
          </w:tcPr>
          <w:p w:rsidR="002332CC" w:rsidRDefault="003B0369">
            <w:pPr>
              <w:pStyle w:val="2"/>
            </w:pPr>
            <w:r>
              <w:t>深入学习贯彻习近平新时代中国特色社会主义思想和党的二十大精神，贯彻落实市第十二次党代会和历次市委全会精神</w:t>
            </w:r>
          </w:p>
        </w:tc>
        <w:tc>
          <w:tcPr>
            <w:tcW w:w="2551" w:type="dxa"/>
            <w:vAlign w:val="center"/>
          </w:tcPr>
          <w:p w:rsidR="002332CC" w:rsidRDefault="003B0369">
            <w:pPr>
              <w:pStyle w:val="2"/>
            </w:pPr>
            <w:r>
              <w:t>深入学习贯彻习近平新时代中国特色社会主义思想和党的二十大精神，贯彻落实市第十二次党代会和历次市委全会精神</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会议按时召开率</w:t>
            </w:r>
          </w:p>
        </w:tc>
        <w:tc>
          <w:tcPr>
            <w:tcW w:w="3430" w:type="dxa"/>
            <w:vAlign w:val="center"/>
          </w:tcPr>
          <w:p w:rsidR="002332CC" w:rsidRDefault="003B0369">
            <w:pPr>
              <w:pStyle w:val="2"/>
            </w:pPr>
            <w:r>
              <w:t>会议按时召开率</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召开十大成本</w:t>
            </w:r>
          </w:p>
        </w:tc>
        <w:tc>
          <w:tcPr>
            <w:tcW w:w="3430" w:type="dxa"/>
            <w:vAlign w:val="center"/>
          </w:tcPr>
          <w:p w:rsidR="002332CC" w:rsidRDefault="003B0369">
            <w:pPr>
              <w:pStyle w:val="2"/>
            </w:pPr>
            <w:r>
              <w:t>召开十大成本</w:t>
            </w:r>
          </w:p>
        </w:tc>
        <w:tc>
          <w:tcPr>
            <w:tcW w:w="2551" w:type="dxa"/>
            <w:vAlign w:val="center"/>
          </w:tcPr>
          <w:p w:rsidR="002332CC" w:rsidRDefault="003B0369">
            <w:pPr>
              <w:pStyle w:val="2"/>
            </w:pPr>
            <w:r>
              <w:t>≤100万元</w:t>
            </w:r>
          </w:p>
        </w:tc>
      </w:tr>
      <w:tr w:rsidR="003B0369" w:rsidTr="003B0369">
        <w:trPr>
          <w:trHeight w:val="369"/>
          <w:jc w:val="center"/>
        </w:trPr>
        <w:tc>
          <w:tcPr>
            <w:tcW w:w="1276" w:type="dxa"/>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团结动员全市科技工作者，为加快天津社会主义现代化大都市建设努力奋斗。</w:t>
            </w:r>
          </w:p>
        </w:tc>
        <w:tc>
          <w:tcPr>
            <w:tcW w:w="3430" w:type="dxa"/>
            <w:vAlign w:val="center"/>
          </w:tcPr>
          <w:p w:rsidR="002332CC" w:rsidRDefault="003B0369">
            <w:pPr>
              <w:pStyle w:val="2"/>
            </w:pPr>
            <w:r>
              <w:t>团结动员全市科技工作者，为加快天津社会主义现代化大都市建设努力奋斗。</w:t>
            </w:r>
          </w:p>
        </w:tc>
        <w:tc>
          <w:tcPr>
            <w:tcW w:w="2551" w:type="dxa"/>
            <w:vAlign w:val="center"/>
          </w:tcPr>
          <w:p w:rsidR="002332CC" w:rsidRDefault="003B0369">
            <w:pPr>
              <w:pStyle w:val="2"/>
            </w:pPr>
            <w:r>
              <w:t>团结动员全市科技工作者，为加快天津社会主义现代化大都市建设努力奋斗。</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服务对象满意度</w:t>
            </w:r>
          </w:p>
        </w:tc>
        <w:tc>
          <w:tcPr>
            <w:tcW w:w="3430" w:type="dxa"/>
            <w:vAlign w:val="center"/>
          </w:tcPr>
          <w:p w:rsidR="002332CC" w:rsidRDefault="003B0369">
            <w:pPr>
              <w:pStyle w:val="2"/>
            </w:pPr>
            <w:r>
              <w:t>服务对象满意度</w:t>
            </w:r>
          </w:p>
        </w:tc>
        <w:tc>
          <w:tcPr>
            <w:tcW w:w="2551" w:type="dxa"/>
            <w:vAlign w:val="center"/>
          </w:tcPr>
          <w:p w:rsidR="002332CC" w:rsidRDefault="003B0369">
            <w:pPr>
              <w:pStyle w:val="2"/>
            </w:pPr>
            <w:r>
              <w:t>≥90%</w:t>
            </w:r>
          </w:p>
        </w:tc>
      </w:tr>
    </w:tbl>
    <w:p w:rsidR="002332CC" w:rsidRDefault="002332CC"/>
    <w:sectPr w:rsidR="002332CC" w:rsidSect="005116EC">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4EB" w:rsidRDefault="002474EB">
      <w:r>
        <w:separator/>
      </w:r>
    </w:p>
  </w:endnote>
  <w:endnote w:type="continuationSeparator" w:id="1">
    <w:p w:rsidR="002474EB" w:rsidRDefault="002474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fldSimple w:instr="PAGE &quot;page number&quot;">
      <w:r w:rsidR="00EE1561">
        <w:rPr>
          <w:noProof/>
        </w:rPr>
        <w:t>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pPr>
      <w:jc w:val="right"/>
    </w:pPr>
    <w:fldSimple w:instr="PAGE &quot;page number&quot;">
      <w:r w:rsidR="00EE1561">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4EB" w:rsidRDefault="002474EB">
      <w:r>
        <w:separator/>
      </w:r>
    </w:p>
  </w:footnote>
  <w:footnote w:type="continuationSeparator" w:id="1">
    <w:p w:rsidR="002474EB" w:rsidRDefault="00247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223B"/>
    <w:multiLevelType w:val="multilevel"/>
    <w:tmpl w:val="DE480E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2E95E81"/>
    <w:multiLevelType w:val="multilevel"/>
    <w:tmpl w:val="9712FF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5680FA1"/>
    <w:multiLevelType w:val="multilevel"/>
    <w:tmpl w:val="779E82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99F555B"/>
    <w:multiLevelType w:val="multilevel"/>
    <w:tmpl w:val="AAB0B2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EF74A3E"/>
    <w:multiLevelType w:val="multilevel"/>
    <w:tmpl w:val="EDDE0F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48A279A"/>
    <w:multiLevelType w:val="multilevel"/>
    <w:tmpl w:val="CCB846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9D34C20"/>
    <w:multiLevelType w:val="multilevel"/>
    <w:tmpl w:val="775A51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A6363E5"/>
    <w:multiLevelType w:val="multilevel"/>
    <w:tmpl w:val="234ED8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12D4733"/>
    <w:multiLevelType w:val="multilevel"/>
    <w:tmpl w:val="5F7438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189189A"/>
    <w:multiLevelType w:val="multilevel"/>
    <w:tmpl w:val="072A37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5123A05"/>
    <w:multiLevelType w:val="multilevel"/>
    <w:tmpl w:val="3F3C4D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821135D"/>
    <w:multiLevelType w:val="multilevel"/>
    <w:tmpl w:val="143453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92A5190"/>
    <w:multiLevelType w:val="multilevel"/>
    <w:tmpl w:val="AE6254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A593926"/>
    <w:multiLevelType w:val="multilevel"/>
    <w:tmpl w:val="62B060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40A414FB"/>
    <w:multiLevelType w:val="multilevel"/>
    <w:tmpl w:val="2F8A21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8D84F14"/>
    <w:multiLevelType w:val="multilevel"/>
    <w:tmpl w:val="D9122A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A097E5C"/>
    <w:multiLevelType w:val="multilevel"/>
    <w:tmpl w:val="AABA19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CFB01A5"/>
    <w:multiLevelType w:val="multilevel"/>
    <w:tmpl w:val="807207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51557D1D"/>
    <w:multiLevelType w:val="multilevel"/>
    <w:tmpl w:val="0B1CA0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55950EE9"/>
    <w:multiLevelType w:val="multilevel"/>
    <w:tmpl w:val="81146E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5D380346"/>
    <w:multiLevelType w:val="multilevel"/>
    <w:tmpl w:val="A52AE3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666C11B2"/>
    <w:multiLevelType w:val="multilevel"/>
    <w:tmpl w:val="0CF694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022227B"/>
    <w:multiLevelType w:val="multilevel"/>
    <w:tmpl w:val="FA2C07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56D303B"/>
    <w:multiLevelType w:val="multilevel"/>
    <w:tmpl w:val="1BC0F0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8"/>
  </w:num>
  <w:num w:numId="2">
    <w:abstractNumId w:val="11"/>
  </w:num>
  <w:num w:numId="3">
    <w:abstractNumId w:val="4"/>
  </w:num>
  <w:num w:numId="4">
    <w:abstractNumId w:val="0"/>
  </w:num>
  <w:num w:numId="5">
    <w:abstractNumId w:val="8"/>
  </w:num>
  <w:num w:numId="6">
    <w:abstractNumId w:val="3"/>
  </w:num>
  <w:num w:numId="7">
    <w:abstractNumId w:val="21"/>
  </w:num>
  <w:num w:numId="8">
    <w:abstractNumId w:val="5"/>
  </w:num>
  <w:num w:numId="9">
    <w:abstractNumId w:val="16"/>
  </w:num>
  <w:num w:numId="10">
    <w:abstractNumId w:val="23"/>
  </w:num>
  <w:num w:numId="11">
    <w:abstractNumId w:val="13"/>
  </w:num>
  <w:num w:numId="12">
    <w:abstractNumId w:val="22"/>
  </w:num>
  <w:num w:numId="13">
    <w:abstractNumId w:val="6"/>
  </w:num>
  <w:num w:numId="14">
    <w:abstractNumId w:val="9"/>
  </w:num>
  <w:num w:numId="15">
    <w:abstractNumId w:val="12"/>
  </w:num>
  <w:num w:numId="16">
    <w:abstractNumId w:val="7"/>
  </w:num>
  <w:num w:numId="17">
    <w:abstractNumId w:val="14"/>
  </w:num>
  <w:num w:numId="18">
    <w:abstractNumId w:val="17"/>
  </w:num>
  <w:num w:numId="19">
    <w:abstractNumId w:val="20"/>
  </w:num>
  <w:num w:numId="20">
    <w:abstractNumId w:val="19"/>
  </w:num>
  <w:num w:numId="21">
    <w:abstractNumId w:val="2"/>
  </w:num>
  <w:num w:numId="22">
    <w:abstractNumId w:val="10"/>
  </w:num>
  <w:num w:numId="23">
    <w:abstractNumId w:val="1"/>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savePreviewPicture/>
  <w:hdrShapeDefaults>
    <o:shapedefaults v:ext="edit" spidmax="6146"/>
  </w:hdrShapeDefaults>
  <w:footnotePr>
    <w:footnote w:id="0"/>
    <w:footnote w:id="1"/>
  </w:footnotePr>
  <w:endnotePr>
    <w:endnote w:id="0"/>
    <w:endnote w:id="1"/>
  </w:endnotePr>
  <w:compat>
    <w:doNotLeaveBackslashAlone/>
    <w:doNotExpandShiftReturn/>
    <w:adjustLineHeightInTable/>
    <w:useFELayout/>
  </w:compat>
  <w:rsids>
    <w:rsidRoot w:val="002332CC"/>
    <w:rsid w:val="0019528E"/>
    <w:rsid w:val="002332CC"/>
    <w:rsid w:val="002474EB"/>
    <w:rsid w:val="003B0369"/>
    <w:rsid w:val="005116EC"/>
    <w:rsid w:val="005E6918"/>
    <w:rsid w:val="00760E5B"/>
    <w:rsid w:val="00B42403"/>
    <w:rsid w:val="00BA1609"/>
    <w:rsid w:val="00EE15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6E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5116EC"/>
    <w:pPr>
      <w:spacing w:line="500" w:lineRule="exact"/>
      <w:ind w:firstLine="560"/>
    </w:pPr>
    <w:rPr>
      <w:rFonts w:eastAsia="方正仿宋_GBK"/>
      <w:sz w:val="28"/>
    </w:rPr>
  </w:style>
  <w:style w:type="paragraph" w:customStyle="1" w:styleId="-0">
    <w:name w:val="插入文本样式-插入职责分类绩效目标文件"/>
    <w:basedOn w:val="a"/>
    <w:qFormat/>
    <w:rsid w:val="005116EC"/>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5116EC"/>
    <w:pPr>
      <w:spacing w:line="500" w:lineRule="exact"/>
      <w:ind w:firstLine="560"/>
    </w:pPr>
    <w:rPr>
      <w:rFonts w:eastAsia="方正仿宋_GBK"/>
      <w:sz w:val="28"/>
    </w:rPr>
  </w:style>
  <w:style w:type="table" w:styleId="a3">
    <w:name w:val="Table Grid"/>
    <w:basedOn w:val="a1"/>
    <w:rsid w:val="005116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5116EC"/>
    <w:pPr>
      <w:jc w:val="right"/>
    </w:pPr>
    <w:rPr>
      <w:rFonts w:ascii="方正书宋_GBK" w:eastAsia="方正书宋_GBK" w:hAnsi="方正书宋_GBK" w:cs="方正书宋_GBK"/>
      <w:sz w:val="21"/>
    </w:rPr>
  </w:style>
  <w:style w:type="paragraph" w:customStyle="1" w:styleId="5">
    <w:name w:val="单元格样式5"/>
    <w:basedOn w:val="a"/>
    <w:qFormat/>
    <w:rsid w:val="005116EC"/>
    <w:rPr>
      <w:rFonts w:ascii="方正书宋_GBK" w:eastAsia="方正书宋_GBK" w:hAnsi="方正书宋_GBK" w:cs="方正书宋_GBK"/>
      <w:b/>
      <w:sz w:val="21"/>
    </w:rPr>
  </w:style>
  <w:style w:type="paragraph" w:customStyle="1" w:styleId="2">
    <w:name w:val="单元格样式2"/>
    <w:basedOn w:val="a"/>
    <w:qFormat/>
    <w:rsid w:val="005116EC"/>
    <w:rPr>
      <w:rFonts w:ascii="方正书宋_GBK" w:eastAsia="方正书宋_GBK" w:hAnsi="方正书宋_GBK" w:cs="方正书宋_GBK"/>
      <w:sz w:val="21"/>
    </w:rPr>
  </w:style>
  <w:style w:type="paragraph" w:customStyle="1" w:styleId="1">
    <w:name w:val="单元格样式1"/>
    <w:basedOn w:val="a"/>
    <w:qFormat/>
    <w:rsid w:val="005116EC"/>
    <w:pPr>
      <w:jc w:val="center"/>
    </w:pPr>
    <w:rPr>
      <w:rFonts w:ascii="方正书宋_GBK" w:eastAsia="方正书宋_GBK" w:hAnsi="方正书宋_GBK" w:cs="方正书宋_GBK"/>
      <w:b/>
      <w:sz w:val="21"/>
    </w:rPr>
  </w:style>
  <w:style w:type="paragraph" w:customStyle="1" w:styleId="3">
    <w:name w:val="单元格样式3"/>
    <w:basedOn w:val="a"/>
    <w:qFormat/>
    <w:rsid w:val="005116EC"/>
    <w:pPr>
      <w:jc w:val="center"/>
    </w:pPr>
    <w:rPr>
      <w:rFonts w:ascii="方正书宋_GBK" w:eastAsia="方正书宋_GBK" w:hAnsi="方正书宋_GBK" w:cs="方正书宋_GBK"/>
      <w:sz w:val="21"/>
    </w:rPr>
  </w:style>
  <w:style w:type="paragraph" w:styleId="20">
    <w:name w:val="toc 2"/>
    <w:basedOn w:val="a"/>
    <w:qFormat/>
    <w:rsid w:val="005116EC"/>
    <w:pPr>
      <w:ind w:left="240"/>
    </w:pPr>
  </w:style>
  <w:style w:type="paragraph" w:styleId="40">
    <w:name w:val="toc 4"/>
    <w:basedOn w:val="a"/>
    <w:qFormat/>
    <w:rsid w:val="005116EC"/>
    <w:pPr>
      <w:ind w:left="720"/>
    </w:pPr>
  </w:style>
  <w:style w:type="paragraph" w:styleId="10">
    <w:name w:val="toc 1"/>
    <w:basedOn w:val="a"/>
    <w:qFormat/>
    <w:rsid w:val="005116EC"/>
    <w:pPr>
      <w:spacing w:before="120"/>
    </w:pPr>
    <w:rPr>
      <w:rFonts w:eastAsia="方正仿宋_GBK"/>
      <w:color w:val="000000"/>
      <w:sz w:val="28"/>
    </w:rPr>
  </w:style>
  <w:style w:type="paragraph" w:styleId="a4">
    <w:name w:val="header"/>
    <w:basedOn w:val="a"/>
    <w:link w:val="Char"/>
    <w:uiPriority w:val="99"/>
    <w:semiHidden/>
    <w:unhideWhenUsed/>
    <w:rsid w:val="005E6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E6918"/>
    <w:rPr>
      <w:rFonts w:eastAsia="Times New Roman"/>
      <w:sz w:val="18"/>
      <w:szCs w:val="18"/>
      <w:lang w:eastAsia="uk-UA"/>
    </w:rPr>
  </w:style>
  <w:style w:type="paragraph" w:styleId="a5">
    <w:name w:val="footer"/>
    <w:basedOn w:val="a"/>
    <w:link w:val="Char0"/>
    <w:uiPriority w:val="99"/>
    <w:semiHidden/>
    <w:unhideWhenUsed/>
    <w:rsid w:val="005E6918"/>
    <w:pPr>
      <w:tabs>
        <w:tab w:val="center" w:pos="4153"/>
        <w:tab w:val="right" w:pos="8306"/>
      </w:tabs>
      <w:snapToGrid w:val="0"/>
    </w:pPr>
    <w:rPr>
      <w:sz w:val="18"/>
      <w:szCs w:val="18"/>
    </w:rPr>
  </w:style>
  <w:style w:type="character" w:customStyle="1" w:styleId="Char0">
    <w:name w:val="页脚 Char"/>
    <w:basedOn w:val="a0"/>
    <w:link w:val="a5"/>
    <w:uiPriority w:val="99"/>
    <w:semiHidden/>
    <w:rsid w:val="005E6918"/>
    <w:rPr>
      <w:rFonts w:eastAsia="Times New Roman"/>
      <w:sz w:val="18"/>
      <w:szCs w:val="18"/>
      <w:lang w:eastAsia="uk-UA"/>
    </w:rPr>
  </w:style>
  <w:style w:type="paragraph" w:styleId="a6">
    <w:name w:val="Balloon Text"/>
    <w:basedOn w:val="a"/>
    <w:link w:val="Char1"/>
    <w:uiPriority w:val="99"/>
    <w:semiHidden/>
    <w:unhideWhenUsed/>
    <w:rsid w:val="00B42403"/>
    <w:rPr>
      <w:sz w:val="18"/>
      <w:szCs w:val="18"/>
    </w:rPr>
  </w:style>
  <w:style w:type="character" w:customStyle="1" w:styleId="Char1">
    <w:name w:val="批注框文本 Char"/>
    <w:basedOn w:val="a0"/>
    <w:link w:val="a6"/>
    <w:uiPriority w:val="99"/>
    <w:semiHidden/>
    <w:rsid w:val="00B4240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2024-02-19T09:22:19Z</dcterms:created>
  <dcterms:modified xsi:type="dcterms:W3CDTF">2024-02-19T01:22:19Z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2024-02-19T09:22:18Z</dcterms:created>
  <dcterms:modified xsi:type="dcterms:W3CDTF">2024-02-19T01:22:18Z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2024-02-19T09:22:19Z</dcterms:created>
  <dcterms:modified xsi:type="dcterms:W3CDTF">2024-02-19T01:22:19Z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2024-02-19T09:22:19Z</dcterms:created>
  <dcterms:modified xsi:type="dcterms:W3CDTF">2024-02-19T01:22:19Z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2024-02-19T09:22:19Z</dcterms:created>
  <dcterms:modified xsi:type="dcterms:W3CDTF">2024-02-19T01:22:18Z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2024-02-19T09:22:18Z</dcterms:created>
  <dcterms:modified xsi:type="dcterms:W3CDTF">2024-02-19T01:22:18Z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2024-02-19T09:22:18Z</dcterms:created>
  <dcterms:modified xsi:type="dcterms:W3CDTF">2024-02-19T01:22:18Z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2024-02-19T09:22:18Z</dcterms:created>
  <dcterms:modified xsi:type="dcterms:W3CDTF">2024-02-19T01:22:18Z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2024-02-19T09:22:19Z</dcterms:created>
  <dcterms:modified xsi:type="dcterms:W3CDTF">2024-02-19T01:22:19Z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2024-02-19T09:22:18Z</dcterms:created>
  <dcterms:modified xsi:type="dcterms:W3CDTF">2024-02-19T01:22:18Z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2024-02-19T09:22:19Z</dcterms:created>
  <dcterms:modified xsi:type="dcterms:W3CDTF">2024-02-19T01:22:19Z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132FECE-83EC-4F38-9EC4-DD9C8F5F6B1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F25F271-E01F-4C91-81B0-1293276C3EC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391182C-7278-4D38-8B54-29D7372A85F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5F87C50-A731-4318-AE61-793C7D4D5EA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F2C4C53-2E38-46A3-BADD-C889916F6E6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0B051D9-149C-4484-B593-2551EB91DF2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C39A3C7-1D1B-429B-BD05-9FAD9B37363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8C8E411-4A20-4955-BC2A-D95ACA526EA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A4F84D4-1D4A-425B-A566-F3D16DB6C1F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D9FD6CD-C7C2-49EF-95D9-373B3D12E57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D95ABF6-4BE3-47CF-81BE-D32BF604363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AF86B9A-63AA-4FA8-B691-59E063394EE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165A454-FA84-401C-8582-5C197C2D6F4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2E76F9A-4D5B-440D-B21E-465031195C4A}">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8273606-3790-4875-837A-B812E03FFC0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D33FD6D-5DC0-461A-ACF2-59E630FBBE7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8142F87-3E25-42CB-AE79-2597A51AC45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2B60E40-A5E4-4C48-BB84-9FFA13DBF3D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C344204-DF30-4263-BD55-F87E973FE0C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1F6DE12-7344-42B6-9195-4AEB313F999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D82E219-E466-4922-9F7B-88560991BE5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A6A878A-5F23-4EDA-92E5-F32F60F0B39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zhb</cp:lastModifiedBy>
  <cp:revision>4</cp:revision>
  <cp:lastPrinted>2024-02-20T01:44:00Z</cp:lastPrinted>
  <dcterms:created xsi:type="dcterms:W3CDTF">2024-02-19T01:58:00Z</dcterms:created>
  <dcterms:modified xsi:type="dcterms:W3CDTF">2024-02-20T02:39:00Z</dcterms:modified>
</cp:coreProperties>
</file>