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8F4" w:rsidRDefault="009938F4" w:rsidP="009938F4">
      <w:pPr>
        <w:jc w:val="center"/>
        <w:rPr>
          <w:rFonts w:ascii="仿宋_GB2312" w:eastAsia="仿宋_GB2312" w:cs="仿宋_GB2312"/>
          <w:sz w:val="30"/>
          <w:szCs w:val="30"/>
        </w:rPr>
      </w:pPr>
    </w:p>
    <w:p w:rsidR="009938F4" w:rsidRDefault="009938F4" w:rsidP="009938F4">
      <w:pPr>
        <w:jc w:val="center"/>
        <w:rPr>
          <w:rFonts w:ascii="仿宋_GB2312" w:eastAsia="仿宋_GB2312" w:cs="仿宋_GB2312"/>
          <w:sz w:val="30"/>
          <w:szCs w:val="30"/>
        </w:rPr>
      </w:pPr>
    </w:p>
    <w:p w:rsidR="009938F4" w:rsidRDefault="009938F4" w:rsidP="009938F4">
      <w:pPr>
        <w:jc w:val="center"/>
        <w:rPr>
          <w:rFonts w:ascii="仿宋_GB2312" w:eastAsia="仿宋_GB2312" w:cs="仿宋_GB2312"/>
          <w:sz w:val="30"/>
          <w:szCs w:val="30"/>
        </w:rPr>
      </w:pPr>
    </w:p>
    <w:p w:rsidR="009938F4" w:rsidRDefault="009938F4" w:rsidP="009938F4">
      <w:pPr>
        <w:jc w:val="center"/>
        <w:rPr>
          <w:rFonts w:ascii="仿宋_GB2312" w:eastAsia="仿宋_GB2312" w:cs="仿宋_GB2312"/>
          <w:sz w:val="30"/>
          <w:szCs w:val="30"/>
        </w:rPr>
      </w:pPr>
    </w:p>
    <w:p w:rsidR="009938F4" w:rsidRDefault="009938F4" w:rsidP="009938F4">
      <w:pPr>
        <w:jc w:val="center"/>
        <w:rPr>
          <w:rFonts w:ascii="仿宋_GB2312" w:eastAsia="仿宋_GB2312" w:cs="仿宋_GB2312"/>
          <w:sz w:val="30"/>
          <w:szCs w:val="30"/>
        </w:rPr>
      </w:pPr>
    </w:p>
    <w:p w:rsidR="009938F4" w:rsidRDefault="009938F4" w:rsidP="009938F4">
      <w:pPr>
        <w:jc w:val="center"/>
        <w:rPr>
          <w:rFonts w:ascii="仿宋_GB2312" w:eastAsia="仿宋_GB2312" w:cs="仿宋_GB2312"/>
          <w:sz w:val="30"/>
          <w:szCs w:val="30"/>
        </w:rPr>
      </w:pPr>
    </w:p>
    <w:p w:rsidR="009938F4" w:rsidRDefault="009938F4" w:rsidP="009938F4">
      <w:pPr>
        <w:jc w:val="center"/>
        <w:rPr>
          <w:rFonts w:ascii="仿宋_GB2312" w:eastAsia="仿宋_GB2312" w:cs="仿宋_GB2312"/>
          <w:sz w:val="30"/>
          <w:szCs w:val="30"/>
        </w:rPr>
      </w:pPr>
    </w:p>
    <w:p w:rsidR="001F3814" w:rsidRDefault="009938F4" w:rsidP="009938F4">
      <w:pPr>
        <w:jc w:val="center"/>
        <w:rPr>
          <w:rFonts w:ascii="方正小标宋简体" w:eastAsia="方正小标宋简体" w:cs="方正小标宋简体"/>
          <w:kern w:val="0"/>
          <w:sz w:val="48"/>
          <w:szCs w:val="48"/>
          <w:lang w:val="zh-CN"/>
        </w:rPr>
      </w:pPr>
      <w:r w:rsidRPr="009938F4">
        <w:rPr>
          <w:rFonts w:ascii="方正小标宋简体" w:eastAsia="方正小标宋简体" w:cs="方正小标宋简体" w:hint="eastAsia"/>
          <w:kern w:val="0"/>
          <w:sz w:val="48"/>
          <w:szCs w:val="48"/>
          <w:lang w:val="zh-CN"/>
        </w:rPr>
        <w:t>天津市科技工作者服务中心</w:t>
      </w:r>
    </w:p>
    <w:p w:rsidR="009938F4" w:rsidRPr="009938F4" w:rsidRDefault="009938F4" w:rsidP="009938F4">
      <w:pPr>
        <w:jc w:val="center"/>
        <w:rPr>
          <w:rFonts w:eastAsia="方正小标宋简体"/>
          <w:kern w:val="0"/>
          <w:sz w:val="48"/>
          <w:szCs w:val="48"/>
        </w:rPr>
      </w:pPr>
      <w:r w:rsidRPr="009938F4">
        <w:rPr>
          <w:rFonts w:ascii="方正小标宋简体" w:eastAsia="方正小标宋简体" w:cs="方正小标宋简体"/>
          <w:kern w:val="0"/>
          <w:sz w:val="48"/>
          <w:szCs w:val="48"/>
          <w:lang w:val="zh-CN"/>
        </w:rPr>
        <w:t>2021</w:t>
      </w:r>
      <w:r w:rsidRPr="009938F4">
        <w:rPr>
          <w:rFonts w:ascii="方正小标宋简体" w:eastAsia="方正小标宋简体" w:cs="方正小标宋简体" w:hint="eastAsia"/>
          <w:kern w:val="0"/>
          <w:sz w:val="48"/>
          <w:szCs w:val="48"/>
          <w:lang w:val="zh-CN"/>
        </w:rPr>
        <w:t>年度部门决算</w:t>
      </w:r>
    </w:p>
    <w:p w:rsidR="009938F4" w:rsidRPr="009938F4" w:rsidRDefault="009938F4" w:rsidP="009938F4">
      <w:pPr>
        <w:autoSpaceDE w:val="0"/>
        <w:autoSpaceDN w:val="0"/>
        <w:adjustRightInd w:val="0"/>
        <w:spacing w:line="580" w:lineRule="exact"/>
        <w:jc w:val="center"/>
        <w:rPr>
          <w:rFonts w:eastAsia="方正小标宋简体"/>
          <w:sz w:val="30"/>
          <w:szCs w:val="30"/>
        </w:rPr>
      </w:pPr>
    </w:p>
    <w:p w:rsidR="009938F4" w:rsidRPr="009938F4" w:rsidRDefault="009938F4" w:rsidP="009938F4">
      <w:pPr>
        <w:autoSpaceDE w:val="0"/>
        <w:autoSpaceDN w:val="0"/>
        <w:adjustRightInd w:val="0"/>
        <w:spacing w:line="580" w:lineRule="exact"/>
        <w:jc w:val="center"/>
        <w:rPr>
          <w:rFonts w:eastAsia="方正小标宋简体"/>
          <w:sz w:val="30"/>
          <w:szCs w:val="30"/>
        </w:rPr>
      </w:pPr>
    </w:p>
    <w:p w:rsidR="009938F4" w:rsidRPr="009938F4" w:rsidRDefault="009938F4" w:rsidP="009938F4">
      <w:pPr>
        <w:autoSpaceDE w:val="0"/>
        <w:autoSpaceDN w:val="0"/>
        <w:adjustRightInd w:val="0"/>
        <w:spacing w:line="580" w:lineRule="exact"/>
        <w:jc w:val="center"/>
        <w:rPr>
          <w:rFonts w:eastAsia="方正小标宋简体"/>
          <w:sz w:val="30"/>
          <w:szCs w:val="30"/>
        </w:rPr>
      </w:pPr>
    </w:p>
    <w:p w:rsidR="009938F4" w:rsidRPr="009938F4" w:rsidRDefault="009938F4" w:rsidP="009938F4">
      <w:pPr>
        <w:autoSpaceDE w:val="0"/>
        <w:autoSpaceDN w:val="0"/>
        <w:adjustRightInd w:val="0"/>
        <w:spacing w:line="580" w:lineRule="exact"/>
        <w:jc w:val="center"/>
        <w:rPr>
          <w:rFonts w:eastAsia="方正小标宋简体"/>
          <w:sz w:val="30"/>
          <w:szCs w:val="30"/>
        </w:rPr>
      </w:pPr>
    </w:p>
    <w:p w:rsidR="009938F4" w:rsidRPr="009938F4" w:rsidRDefault="009938F4" w:rsidP="009938F4">
      <w:pPr>
        <w:autoSpaceDE w:val="0"/>
        <w:autoSpaceDN w:val="0"/>
        <w:adjustRightInd w:val="0"/>
        <w:spacing w:line="580" w:lineRule="exact"/>
        <w:jc w:val="center"/>
        <w:rPr>
          <w:rFonts w:eastAsia="方正小标宋简体"/>
          <w:sz w:val="30"/>
          <w:szCs w:val="30"/>
        </w:rPr>
      </w:pPr>
    </w:p>
    <w:p w:rsidR="009938F4" w:rsidRPr="009938F4" w:rsidRDefault="009938F4" w:rsidP="009938F4">
      <w:pPr>
        <w:autoSpaceDE w:val="0"/>
        <w:autoSpaceDN w:val="0"/>
        <w:adjustRightInd w:val="0"/>
        <w:jc w:val="left"/>
        <w:rPr>
          <w:rFonts w:eastAsia="方正小标宋简体"/>
          <w:sz w:val="30"/>
          <w:szCs w:val="30"/>
        </w:rPr>
      </w:pPr>
      <w:r w:rsidRPr="009938F4">
        <w:rPr>
          <w:rFonts w:eastAsia="方正小标宋简体"/>
          <w:sz w:val="30"/>
          <w:szCs w:val="30"/>
        </w:rPr>
        <w:br w:type="page"/>
      </w:r>
    </w:p>
    <w:p w:rsidR="009938F4" w:rsidRPr="009938F4" w:rsidRDefault="009938F4" w:rsidP="009938F4">
      <w:pPr>
        <w:autoSpaceDE w:val="0"/>
        <w:autoSpaceDN w:val="0"/>
        <w:adjustRightInd w:val="0"/>
        <w:spacing w:line="600" w:lineRule="exact"/>
        <w:jc w:val="center"/>
        <w:rPr>
          <w:rFonts w:eastAsia="黑体"/>
          <w:kern w:val="0"/>
          <w:sz w:val="44"/>
          <w:szCs w:val="44"/>
        </w:rPr>
      </w:pPr>
      <w:r w:rsidRPr="009938F4">
        <w:rPr>
          <w:rFonts w:ascii="黑体" w:eastAsia="黑体" w:cs="黑体" w:hint="eastAsia"/>
          <w:kern w:val="0"/>
          <w:sz w:val="44"/>
          <w:szCs w:val="44"/>
          <w:lang w:val="zh-CN"/>
        </w:rPr>
        <w:lastRenderedPageBreak/>
        <w:t>目</w:t>
      </w:r>
      <w:r w:rsidRPr="009938F4">
        <w:rPr>
          <w:rFonts w:ascii="黑体" w:eastAsia="黑体" w:cs="黑体"/>
          <w:kern w:val="0"/>
          <w:sz w:val="44"/>
          <w:szCs w:val="44"/>
          <w:lang w:val="zh-CN"/>
        </w:rPr>
        <w:t xml:space="preserve">   </w:t>
      </w:r>
      <w:r w:rsidRPr="009938F4">
        <w:rPr>
          <w:rFonts w:ascii="黑体" w:eastAsia="黑体" w:cs="黑体" w:hint="eastAsia"/>
          <w:kern w:val="0"/>
          <w:sz w:val="44"/>
          <w:szCs w:val="44"/>
          <w:lang w:val="zh-CN"/>
        </w:rPr>
        <w:t>录</w:t>
      </w:r>
    </w:p>
    <w:p w:rsidR="009938F4" w:rsidRPr="009938F4" w:rsidRDefault="009938F4" w:rsidP="009938F4">
      <w:pPr>
        <w:autoSpaceDE w:val="0"/>
        <w:autoSpaceDN w:val="0"/>
        <w:adjustRightInd w:val="0"/>
        <w:spacing w:line="600" w:lineRule="exact"/>
        <w:jc w:val="left"/>
        <w:rPr>
          <w:rFonts w:eastAsia="黑体"/>
          <w:kern w:val="0"/>
          <w:sz w:val="30"/>
          <w:szCs w:val="30"/>
        </w:rPr>
      </w:pPr>
    </w:p>
    <w:p w:rsidR="009938F4" w:rsidRPr="009938F4" w:rsidRDefault="009938F4" w:rsidP="009938F4">
      <w:pPr>
        <w:tabs>
          <w:tab w:val="right" w:leader="dot" w:pos="8306"/>
        </w:tabs>
        <w:autoSpaceDE w:val="0"/>
        <w:autoSpaceDN w:val="0"/>
        <w:adjustRightInd w:val="0"/>
        <w:spacing w:line="700" w:lineRule="exact"/>
        <w:jc w:val="left"/>
        <w:rPr>
          <w:rFonts w:eastAsia="方正小标宋简体"/>
          <w:kern w:val="0"/>
          <w:sz w:val="30"/>
          <w:szCs w:val="30"/>
        </w:rPr>
      </w:pPr>
      <w:r w:rsidRPr="009938F4">
        <w:rPr>
          <w:rFonts w:ascii="方正小标宋简体" w:eastAsia="方正小标宋简体" w:cs="方正小标宋简体" w:hint="eastAsia"/>
          <w:kern w:val="0"/>
          <w:sz w:val="30"/>
          <w:szCs w:val="30"/>
          <w:lang w:val="zh-CN"/>
        </w:rPr>
        <w:t>第一部分</w:t>
      </w:r>
      <w:r w:rsidRPr="009938F4">
        <w:rPr>
          <w:rFonts w:ascii="方正小标宋简体" w:eastAsia="方正小标宋简体" w:cs="方正小标宋简体"/>
          <w:kern w:val="0"/>
          <w:sz w:val="30"/>
          <w:szCs w:val="30"/>
          <w:lang w:val="zh-CN"/>
        </w:rPr>
        <w:t xml:space="preserve">  </w:t>
      </w:r>
      <w:r w:rsidRPr="009938F4">
        <w:rPr>
          <w:rFonts w:ascii="方正小标宋简体" w:eastAsia="方正小标宋简体" w:cs="方正小标宋简体" w:hint="eastAsia"/>
          <w:kern w:val="0"/>
          <w:sz w:val="30"/>
          <w:szCs w:val="30"/>
          <w:lang w:val="zh-CN"/>
        </w:rPr>
        <w:t>概</w:t>
      </w:r>
      <w:r w:rsidRPr="009938F4">
        <w:rPr>
          <w:rFonts w:ascii="方正小标宋简体" w:eastAsia="方正小标宋简体" w:cs="方正小标宋简体"/>
          <w:kern w:val="0"/>
          <w:sz w:val="30"/>
          <w:szCs w:val="30"/>
          <w:lang w:val="zh-CN"/>
        </w:rPr>
        <w:t xml:space="preserve"> </w:t>
      </w:r>
      <w:r w:rsidRPr="009938F4">
        <w:rPr>
          <w:rFonts w:ascii="方正小标宋简体" w:eastAsia="方正小标宋简体" w:cs="方正小标宋简体" w:hint="eastAsia"/>
          <w:kern w:val="0"/>
          <w:sz w:val="30"/>
          <w:szCs w:val="30"/>
          <w:lang w:val="zh-CN"/>
        </w:rPr>
        <w:t>况</w:t>
      </w:r>
      <w:r w:rsidRPr="009938F4">
        <w:rPr>
          <w:rFonts w:eastAsia="方正小标宋简体"/>
          <w:kern w:val="0"/>
          <w:sz w:val="30"/>
          <w:szCs w:val="30"/>
        </w:rPr>
        <w:tab/>
        <w:t>1</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一、主要职责</w:t>
      </w:r>
      <w:r w:rsidRPr="009938F4">
        <w:rPr>
          <w:rFonts w:eastAsia="仿宋_GB2312"/>
          <w:kern w:val="0"/>
          <w:sz w:val="30"/>
          <w:szCs w:val="30"/>
        </w:rPr>
        <w:tab/>
        <w:t>1</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二、机构设置</w:t>
      </w:r>
      <w:r w:rsidRPr="009938F4">
        <w:rPr>
          <w:rFonts w:eastAsia="仿宋_GB2312"/>
          <w:kern w:val="0"/>
          <w:sz w:val="30"/>
          <w:szCs w:val="30"/>
        </w:rPr>
        <w:tab/>
        <w:t>1</w:t>
      </w:r>
    </w:p>
    <w:p w:rsidR="009938F4" w:rsidRPr="009938F4" w:rsidRDefault="009938F4" w:rsidP="009938F4">
      <w:pPr>
        <w:tabs>
          <w:tab w:val="right" w:leader="dot" w:pos="8306"/>
        </w:tabs>
        <w:autoSpaceDE w:val="0"/>
        <w:autoSpaceDN w:val="0"/>
        <w:adjustRightInd w:val="0"/>
        <w:spacing w:line="700" w:lineRule="exact"/>
        <w:jc w:val="left"/>
        <w:rPr>
          <w:rFonts w:eastAsia="方正小标宋简体"/>
          <w:kern w:val="0"/>
          <w:sz w:val="30"/>
          <w:szCs w:val="30"/>
        </w:rPr>
      </w:pPr>
      <w:r w:rsidRPr="009938F4">
        <w:rPr>
          <w:rFonts w:ascii="方正小标宋简体" w:eastAsia="方正小标宋简体" w:cs="方正小标宋简体" w:hint="eastAsia"/>
          <w:kern w:val="0"/>
          <w:sz w:val="30"/>
          <w:szCs w:val="30"/>
          <w:lang w:val="zh-CN"/>
        </w:rPr>
        <w:t>第二部分</w:t>
      </w:r>
      <w:r w:rsidRPr="009938F4">
        <w:rPr>
          <w:rFonts w:ascii="方正小标宋简体" w:eastAsia="方正小标宋简体" w:cs="方正小标宋简体"/>
          <w:kern w:val="0"/>
          <w:sz w:val="30"/>
          <w:szCs w:val="30"/>
          <w:lang w:val="zh-CN"/>
        </w:rPr>
        <w:t xml:space="preserve">  202</w:t>
      </w:r>
      <w:r w:rsidRPr="009938F4">
        <w:rPr>
          <w:rFonts w:eastAsia="方正小标宋简体"/>
          <w:kern w:val="0"/>
          <w:sz w:val="30"/>
          <w:szCs w:val="30"/>
        </w:rPr>
        <w:t>1</w:t>
      </w:r>
      <w:r w:rsidRPr="009938F4">
        <w:rPr>
          <w:rFonts w:ascii="方正小标宋简体" w:eastAsia="方正小标宋简体" w:cs="方正小标宋简体" w:hint="eastAsia"/>
          <w:kern w:val="0"/>
          <w:sz w:val="30"/>
          <w:szCs w:val="30"/>
          <w:lang w:val="zh-CN"/>
        </w:rPr>
        <w:t>年度部门决算表</w:t>
      </w:r>
      <w:r w:rsidRPr="009938F4">
        <w:rPr>
          <w:rFonts w:eastAsia="方正小标宋简体"/>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一、收入支出决算总表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二、收入决算表（按功能分类列示）</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三、收入决算表（按单位列示）</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四、支出决算表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五、财政拨款收入支出决算总表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六、一般公共预算财政拨款支出决算表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七、一般公共预算财政拨款基本支出决算表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八、一般公共预算财政拨款</w:t>
      </w:r>
      <w:r w:rsidRPr="009938F4">
        <w:rPr>
          <w:rFonts w:eastAsia="仿宋_GB2312"/>
          <w:kern w:val="0"/>
          <w:sz w:val="30"/>
          <w:szCs w:val="30"/>
        </w:rPr>
        <w:t>“</w:t>
      </w:r>
      <w:r w:rsidRPr="009938F4">
        <w:rPr>
          <w:rFonts w:ascii="仿宋_GB2312" w:eastAsia="仿宋_GB2312" w:cs="仿宋_GB2312" w:hint="eastAsia"/>
          <w:kern w:val="0"/>
          <w:sz w:val="30"/>
          <w:szCs w:val="30"/>
          <w:lang w:val="zh-CN"/>
        </w:rPr>
        <w:t>三公</w:t>
      </w:r>
      <w:r w:rsidRPr="009938F4">
        <w:rPr>
          <w:rFonts w:eastAsia="仿宋_GB2312"/>
          <w:kern w:val="0"/>
          <w:sz w:val="30"/>
          <w:szCs w:val="30"/>
        </w:rPr>
        <w:t>”</w:t>
      </w:r>
      <w:r w:rsidRPr="009938F4">
        <w:rPr>
          <w:rFonts w:ascii="仿宋_GB2312" w:eastAsia="仿宋_GB2312" w:cs="仿宋_GB2312" w:hint="eastAsia"/>
          <w:kern w:val="0"/>
          <w:sz w:val="30"/>
          <w:szCs w:val="30"/>
          <w:lang w:val="zh-CN"/>
        </w:rPr>
        <w:t>经费支出决算表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九、政府性基金预算财政拨款收入支出决算表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十、国有资本经营预算财政拨款收入支出决算表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十一、项目支出决算表</w:t>
      </w:r>
      <w:r w:rsidRPr="009938F4">
        <w:rPr>
          <w:rFonts w:eastAsia="仿宋_GB2312"/>
          <w:kern w:val="0"/>
          <w:sz w:val="30"/>
          <w:szCs w:val="30"/>
        </w:rPr>
        <w:tab/>
        <w:t>2</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十二、关于空表的说明</w:t>
      </w:r>
      <w:r w:rsidRPr="009938F4">
        <w:rPr>
          <w:rFonts w:eastAsia="仿宋_GB2312"/>
          <w:kern w:val="0"/>
          <w:sz w:val="30"/>
          <w:szCs w:val="30"/>
        </w:rPr>
        <w:tab/>
      </w:r>
      <w:r w:rsidR="001F3814">
        <w:rPr>
          <w:rFonts w:eastAsia="仿宋_GB2312" w:hint="eastAsia"/>
          <w:kern w:val="0"/>
          <w:sz w:val="30"/>
          <w:szCs w:val="30"/>
        </w:rPr>
        <w:t>2</w:t>
      </w:r>
    </w:p>
    <w:p w:rsidR="009938F4" w:rsidRPr="009938F4" w:rsidRDefault="009938F4" w:rsidP="009938F4">
      <w:pPr>
        <w:tabs>
          <w:tab w:val="right" w:leader="dot" w:pos="8306"/>
        </w:tabs>
        <w:autoSpaceDE w:val="0"/>
        <w:autoSpaceDN w:val="0"/>
        <w:adjustRightInd w:val="0"/>
        <w:spacing w:line="700" w:lineRule="exact"/>
        <w:jc w:val="left"/>
        <w:rPr>
          <w:rFonts w:eastAsia="方正小标宋简体"/>
          <w:kern w:val="0"/>
          <w:sz w:val="30"/>
          <w:szCs w:val="30"/>
        </w:rPr>
      </w:pPr>
      <w:r w:rsidRPr="009938F4">
        <w:rPr>
          <w:rFonts w:ascii="方正小标宋简体" w:eastAsia="方正小标宋简体" w:cs="方正小标宋简体" w:hint="eastAsia"/>
          <w:kern w:val="0"/>
          <w:sz w:val="30"/>
          <w:szCs w:val="30"/>
          <w:lang w:val="zh-CN"/>
        </w:rPr>
        <w:t>第三部分</w:t>
      </w:r>
      <w:r w:rsidRPr="009938F4">
        <w:rPr>
          <w:rFonts w:ascii="方正小标宋简体" w:eastAsia="方正小标宋简体" w:cs="方正小标宋简体"/>
          <w:kern w:val="0"/>
          <w:sz w:val="30"/>
          <w:szCs w:val="30"/>
          <w:lang w:val="zh-CN"/>
        </w:rPr>
        <w:t xml:space="preserve">  202</w:t>
      </w:r>
      <w:r w:rsidRPr="009938F4">
        <w:rPr>
          <w:rFonts w:eastAsia="方正小标宋简体"/>
          <w:kern w:val="0"/>
          <w:sz w:val="30"/>
          <w:szCs w:val="30"/>
        </w:rPr>
        <w:t>1</w:t>
      </w:r>
      <w:r w:rsidRPr="009938F4">
        <w:rPr>
          <w:rFonts w:ascii="方正小标宋简体" w:eastAsia="方正小标宋简体" w:cs="方正小标宋简体" w:hint="eastAsia"/>
          <w:kern w:val="0"/>
          <w:sz w:val="30"/>
          <w:szCs w:val="30"/>
          <w:lang w:val="zh-CN"/>
        </w:rPr>
        <w:t>年度部门决算情况说明</w:t>
      </w:r>
      <w:r w:rsidRPr="009938F4">
        <w:rPr>
          <w:rFonts w:eastAsia="方正小标宋简体"/>
          <w:kern w:val="0"/>
          <w:sz w:val="30"/>
          <w:szCs w:val="30"/>
        </w:rPr>
        <w:tab/>
      </w:r>
      <w:r w:rsidR="001F3814">
        <w:rPr>
          <w:rFonts w:eastAsia="方正小标宋简体" w:hint="eastAsia"/>
          <w:kern w:val="0"/>
          <w:sz w:val="30"/>
          <w:szCs w:val="30"/>
        </w:rPr>
        <w:t>4</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一、收支决算总体情况说明</w:t>
      </w:r>
      <w:r w:rsidRPr="009938F4">
        <w:rPr>
          <w:rFonts w:eastAsia="仿宋_GB2312"/>
          <w:kern w:val="0"/>
          <w:sz w:val="30"/>
          <w:szCs w:val="30"/>
        </w:rPr>
        <w:tab/>
      </w:r>
      <w:r w:rsidR="001F3814">
        <w:rPr>
          <w:rFonts w:eastAsia="仿宋_GB2312" w:hint="eastAsia"/>
          <w:kern w:val="0"/>
          <w:sz w:val="30"/>
          <w:szCs w:val="30"/>
        </w:rPr>
        <w:t>4</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二、收入决算情况说明</w:t>
      </w:r>
      <w:r w:rsidRPr="009938F4">
        <w:rPr>
          <w:rFonts w:eastAsia="仿宋_GB2312"/>
          <w:kern w:val="0"/>
          <w:sz w:val="30"/>
          <w:szCs w:val="30"/>
        </w:rPr>
        <w:tab/>
      </w:r>
      <w:r w:rsidR="001F3814">
        <w:rPr>
          <w:rFonts w:eastAsia="仿宋_GB2312" w:hint="eastAsia"/>
          <w:kern w:val="0"/>
          <w:sz w:val="30"/>
          <w:szCs w:val="30"/>
        </w:rPr>
        <w:t>4</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三、支出决算情况说明</w:t>
      </w:r>
      <w:r w:rsidRPr="009938F4">
        <w:rPr>
          <w:rFonts w:eastAsia="仿宋_GB2312"/>
          <w:kern w:val="0"/>
          <w:sz w:val="30"/>
          <w:szCs w:val="30"/>
        </w:rPr>
        <w:tab/>
      </w:r>
      <w:r w:rsidR="001F3814">
        <w:rPr>
          <w:rFonts w:eastAsia="仿宋_GB2312" w:hint="eastAsia"/>
          <w:kern w:val="0"/>
          <w:sz w:val="30"/>
          <w:szCs w:val="30"/>
        </w:rPr>
        <w:t>4</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四、财政拨款收支决算总体情况说明</w:t>
      </w:r>
      <w:r w:rsidRPr="009938F4">
        <w:rPr>
          <w:rFonts w:eastAsia="仿宋_GB2312"/>
          <w:kern w:val="0"/>
          <w:sz w:val="30"/>
          <w:szCs w:val="30"/>
        </w:rPr>
        <w:tab/>
      </w:r>
      <w:r w:rsidR="001F3814">
        <w:rPr>
          <w:rFonts w:eastAsia="仿宋_GB2312" w:hint="eastAsia"/>
          <w:kern w:val="0"/>
          <w:sz w:val="30"/>
          <w:szCs w:val="30"/>
        </w:rPr>
        <w:t>4</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五、一般公共预算财政拨款支出决算情况说明</w:t>
      </w:r>
      <w:r w:rsidRPr="009938F4">
        <w:rPr>
          <w:rFonts w:eastAsia="仿宋_GB2312"/>
          <w:kern w:val="0"/>
          <w:sz w:val="30"/>
          <w:szCs w:val="30"/>
        </w:rPr>
        <w:tab/>
      </w:r>
      <w:r w:rsidR="001F3814">
        <w:rPr>
          <w:rFonts w:eastAsia="仿宋_GB2312" w:hint="eastAsia"/>
          <w:kern w:val="0"/>
          <w:sz w:val="30"/>
          <w:szCs w:val="30"/>
        </w:rPr>
        <w:t>5</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六、一般公共预算财政拨款基本支出决算情况说明</w:t>
      </w:r>
      <w:r w:rsidRPr="009938F4">
        <w:rPr>
          <w:rFonts w:eastAsia="仿宋_GB2312"/>
          <w:kern w:val="0"/>
          <w:sz w:val="30"/>
          <w:szCs w:val="30"/>
        </w:rPr>
        <w:tab/>
      </w:r>
      <w:r w:rsidR="001F3814">
        <w:rPr>
          <w:rFonts w:eastAsia="仿宋_GB2312" w:hint="eastAsia"/>
          <w:kern w:val="0"/>
          <w:sz w:val="30"/>
          <w:szCs w:val="30"/>
        </w:rPr>
        <w:t>5</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七、一般公共预算财政拨款</w:t>
      </w:r>
      <w:r w:rsidRPr="009938F4">
        <w:rPr>
          <w:rFonts w:eastAsia="仿宋_GB2312"/>
          <w:kern w:val="0"/>
          <w:sz w:val="30"/>
          <w:szCs w:val="30"/>
        </w:rPr>
        <w:t>“</w:t>
      </w:r>
      <w:r w:rsidRPr="009938F4">
        <w:rPr>
          <w:rFonts w:ascii="仿宋_GB2312" w:eastAsia="仿宋_GB2312" w:cs="仿宋_GB2312" w:hint="eastAsia"/>
          <w:kern w:val="0"/>
          <w:sz w:val="30"/>
          <w:szCs w:val="30"/>
          <w:lang w:val="zh-CN"/>
        </w:rPr>
        <w:t>三公</w:t>
      </w:r>
      <w:r w:rsidRPr="009938F4">
        <w:rPr>
          <w:rFonts w:eastAsia="仿宋_GB2312"/>
          <w:kern w:val="0"/>
          <w:sz w:val="30"/>
          <w:szCs w:val="30"/>
        </w:rPr>
        <w:t>”</w:t>
      </w:r>
      <w:r w:rsidRPr="009938F4">
        <w:rPr>
          <w:rFonts w:ascii="仿宋_GB2312" w:eastAsia="仿宋_GB2312" w:cs="仿宋_GB2312" w:hint="eastAsia"/>
          <w:kern w:val="0"/>
          <w:sz w:val="30"/>
          <w:szCs w:val="30"/>
          <w:lang w:val="zh-CN"/>
        </w:rPr>
        <w:t>经费支出决算情况说明</w:t>
      </w:r>
      <w:r w:rsidRPr="009938F4">
        <w:rPr>
          <w:rFonts w:eastAsia="仿宋_GB2312"/>
          <w:kern w:val="0"/>
          <w:sz w:val="30"/>
          <w:szCs w:val="30"/>
        </w:rPr>
        <w:tab/>
      </w:r>
      <w:r w:rsidR="001F3814">
        <w:rPr>
          <w:rFonts w:eastAsia="仿宋_GB2312" w:hint="eastAsia"/>
          <w:kern w:val="0"/>
          <w:sz w:val="30"/>
          <w:szCs w:val="30"/>
        </w:rPr>
        <w:t>5</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八、政府性基金预算财政拨款收支决算情况说明</w:t>
      </w:r>
      <w:r w:rsidRPr="009938F4">
        <w:rPr>
          <w:rFonts w:eastAsia="仿宋_GB2312"/>
          <w:kern w:val="0"/>
          <w:sz w:val="30"/>
          <w:szCs w:val="30"/>
        </w:rPr>
        <w:tab/>
      </w:r>
      <w:r w:rsidR="001F3814">
        <w:rPr>
          <w:rFonts w:eastAsia="仿宋_GB2312" w:hint="eastAsia"/>
          <w:kern w:val="0"/>
          <w:sz w:val="30"/>
          <w:szCs w:val="30"/>
        </w:rPr>
        <w:t>6</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九、国有资本经营预算财政拨款收支决算情况说明</w:t>
      </w:r>
      <w:r w:rsidRPr="009938F4">
        <w:rPr>
          <w:rFonts w:eastAsia="仿宋_GB2312"/>
          <w:kern w:val="0"/>
          <w:sz w:val="30"/>
          <w:szCs w:val="30"/>
        </w:rPr>
        <w:tab/>
      </w:r>
      <w:r w:rsidR="001F3814">
        <w:rPr>
          <w:rFonts w:eastAsia="仿宋_GB2312" w:hint="eastAsia"/>
          <w:kern w:val="0"/>
          <w:sz w:val="30"/>
          <w:szCs w:val="30"/>
        </w:rPr>
        <w:t>6</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十、机关运行经费支出情况说明</w:t>
      </w:r>
      <w:r w:rsidRPr="009938F4">
        <w:rPr>
          <w:rFonts w:eastAsia="仿宋_GB2312"/>
          <w:kern w:val="0"/>
          <w:sz w:val="30"/>
          <w:szCs w:val="30"/>
        </w:rPr>
        <w:tab/>
      </w:r>
      <w:r w:rsidR="001F3814">
        <w:rPr>
          <w:rFonts w:eastAsia="仿宋_GB2312" w:hint="eastAsia"/>
          <w:kern w:val="0"/>
          <w:sz w:val="30"/>
          <w:szCs w:val="30"/>
        </w:rPr>
        <w:t>6</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十一、政府采购支出情况说明</w:t>
      </w:r>
      <w:r w:rsidRPr="009938F4">
        <w:rPr>
          <w:rFonts w:eastAsia="仿宋_GB2312"/>
          <w:kern w:val="0"/>
          <w:sz w:val="30"/>
          <w:szCs w:val="30"/>
        </w:rPr>
        <w:tab/>
      </w:r>
      <w:r w:rsidR="001F3814">
        <w:rPr>
          <w:rFonts w:eastAsia="仿宋_GB2312" w:hint="eastAsia"/>
          <w:kern w:val="0"/>
          <w:sz w:val="30"/>
          <w:szCs w:val="30"/>
        </w:rPr>
        <w:t>6</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十二、国有资产占有使用情况说明</w:t>
      </w:r>
      <w:r w:rsidRPr="009938F4">
        <w:rPr>
          <w:rFonts w:eastAsia="仿宋_GB2312"/>
          <w:kern w:val="0"/>
          <w:sz w:val="30"/>
          <w:szCs w:val="30"/>
        </w:rPr>
        <w:tab/>
      </w:r>
      <w:r w:rsidR="001F3814">
        <w:rPr>
          <w:rFonts w:eastAsia="仿宋_GB2312" w:hint="eastAsia"/>
          <w:kern w:val="0"/>
          <w:sz w:val="30"/>
          <w:szCs w:val="30"/>
        </w:rPr>
        <w:t>6</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十三、预算绩效情况说明</w:t>
      </w:r>
      <w:r w:rsidRPr="009938F4">
        <w:rPr>
          <w:rFonts w:eastAsia="仿宋_GB2312"/>
          <w:kern w:val="0"/>
          <w:sz w:val="30"/>
          <w:szCs w:val="30"/>
        </w:rPr>
        <w:tab/>
      </w:r>
      <w:r w:rsidR="001F3814">
        <w:rPr>
          <w:rFonts w:eastAsia="仿宋_GB2312" w:hint="eastAsia"/>
          <w:kern w:val="0"/>
          <w:sz w:val="30"/>
          <w:szCs w:val="30"/>
        </w:rPr>
        <w:t>6</w:t>
      </w:r>
    </w:p>
    <w:p w:rsidR="009938F4" w:rsidRPr="009938F4" w:rsidRDefault="009938F4" w:rsidP="009938F4">
      <w:pPr>
        <w:tabs>
          <w:tab w:val="right" w:leader="dot" w:pos="8306"/>
        </w:tabs>
        <w:autoSpaceDE w:val="0"/>
        <w:autoSpaceDN w:val="0"/>
        <w:adjustRightInd w:val="0"/>
        <w:spacing w:line="700" w:lineRule="exact"/>
        <w:ind w:left="220"/>
        <w:jc w:val="left"/>
        <w:rPr>
          <w:rFonts w:eastAsia="仿宋_GB2312"/>
          <w:kern w:val="0"/>
          <w:sz w:val="30"/>
          <w:szCs w:val="30"/>
        </w:rPr>
      </w:pPr>
      <w:r w:rsidRPr="009938F4">
        <w:rPr>
          <w:rFonts w:ascii="仿宋_GB2312" w:eastAsia="仿宋_GB2312" w:cs="仿宋_GB2312" w:hint="eastAsia"/>
          <w:kern w:val="0"/>
          <w:sz w:val="30"/>
          <w:szCs w:val="30"/>
          <w:lang w:val="zh-CN"/>
        </w:rPr>
        <w:t>十四、教育、医疗卫生、社会保障和就业、住房保障、涉农补贴等民生支出情况说明</w:t>
      </w:r>
      <w:r w:rsidRPr="009938F4">
        <w:rPr>
          <w:rFonts w:eastAsia="仿宋_GB2312"/>
          <w:kern w:val="0"/>
          <w:sz w:val="30"/>
          <w:szCs w:val="30"/>
        </w:rPr>
        <w:tab/>
      </w:r>
      <w:r w:rsidR="001F3814">
        <w:rPr>
          <w:rFonts w:eastAsia="仿宋_GB2312" w:hint="eastAsia"/>
          <w:kern w:val="0"/>
          <w:sz w:val="30"/>
          <w:szCs w:val="30"/>
        </w:rPr>
        <w:t>7</w:t>
      </w:r>
    </w:p>
    <w:p w:rsidR="009938F4" w:rsidRPr="009938F4" w:rsidRDefault="009938F4" w:rsidP="009938F4">
      <w:pPr>
        <w:tabs>
          <w:tab w:val="right" w:leader="dot" w:pos="8306"/>
        </w:tabs>
        <w:autoSpaceDE w:val="0"/>
        <w:autoSpaceDN w:val="0"/>
        <w:adjustRightInd w:val="0"/>
        <w:spacing w:line="700" w:lineRule="exact"/>
        <w:jc w:val="left"/>
        <w:rPr>
          <w:rFonts w:eastAsia="方正小标宋简体"/>
          <w:kern w:val="0"/>
          <w:sz w:val="30"/>
          <w:szCs w:val="30"/>
        </w:rPr>
      </w:pPr>
      <w:r w:rsidRPr="009938F4">
        <w:rPr>
          <w:rFonts w:ascii="方正小标宋简体" w:eastAsia="方正小标宋简体" w:cs="方正小标宋简体" w:hint="eastAsia"/>
          <w:kern w:val="0"/>
          <w:sz w:val="30"/>
          <w:szCs w:val="30"/>
          <w:lang w:val="zh-CN"/>
        </w:rPr>
        <w:t>第四部分</w:t>
      </w:r>
      <w:r w:rsidRPr="009938F4">
        <w:rPr>
          <w:rFonts w:ascii="方正小标宋简体" w:eastAsia="方正小标宋简体" w:cs="方正小标宋简体"/>
          <w:kern w:val="0"/>
          <w:sz w:val="30"/>
          <w:szCs w:val="30"/>
          <w:lang w:val="zh-CN"/>
        </w:rPr>
        <w:t xml:space="preserve">  </w:t>
      </w:r>
      <w:r w:rsidRPr="009938F4">
        <w:rPr>
          <w:rFonts w:ascii="方正小标宋简体" w:eastAsia="方正小标宋简体" w:cs="方正小标宋简体" w:hint="eastAsia"/>
          <w:kern w:val="0"/>
          <w:sz w:val="30"/>
          <w:szCs w:val="30"/>
          <w:lang w:val="zh-CN"/>
        </w:rPr>
        <w:t>名词解释</w:t>
      </w:r>
      <w:r w:rsidRPr="009938F4">
        <w:rPr>
          <w:rFonts w:eastAsia="方正小标宋简体"/>
          <w:kern w:val="0"/>
          <w:sz w:val="30"/>
          <w:szCs w:val="30"/>
        </w:rPr>
        <w:tab/>
      </w:r>
      <w:r w:rsidR="001F3814">
        <w:rPr>
          <w:rFonts w:eastAsia="方正小标宋简体" w:hint="eastAsia"/>
          <w:kern w:val="0"/>
          <w:sz w:val="30"/>
          <w:szCs w:val="30"/>
        </w:rPr>
        <w:t>8</w:t>
      </w:r>
    </w:p>
    <w:p w:rsidR="009938F4" w:rsidRPr="009938F4" w:rsidRDefault="009938F4" w:rsidP="009938F4">
      <w:pPr>
        <w:autoSpaceDE w:val="0"/>
        <w:autoSpaceDN w:val="0"/>
        <w:adjustRightInd w:val="0"/>
        <w:spacing w:line="700" w:lineRule="exact"/>
        <w:jc w:val="left"/>
        <w:rPr>
          <w:rFonts w:eastAsia="方正小标宋简体"/>
          <w:sz w:val="30"/>
          <w:szCs w:val="30"/>
        </w:rPr>
      </w:pPr>
      <w:r w:rsidRPr="009938F4">
        <w:rPr>
          <w:rFonts w:eastAsia="方正小标宋简体"/>
          <w:sz w:val="30"/>
          <w:szCs w:val="30"/>
        </w:rPr>
        <w:br w:type="page"/>
      </w:r>
    </w:p>
    <w:p w:rsidR="009938F4" w:rsidRPr="009938F4" w:rsidRDefault="009938F4" w:rsidP="009938F4">
      <w:pPr>
        <w:keepNext/>
        <w:keepLines/>
        <w:autoSpaceDE w:val="0"/>
        <w:autoSpaceDN w:val="0"/>
        <w:adjustRightInd w:val="0"/>
        <w:spacing w:line="600" w:lineRule="exact"/>
        <w:jc w:val="center"/>
        <w:outlineLvl w:val="0"/>
        <w:rPr>
          <w:rFonts w:eastAsia="方正小标宋简体"/>
          <w:b/>
          <w:bCs/>
          <w:kern w:val="44"/>
          <w:sz w:val="44"/>
          <w:szCs w:val="44"/>
        </w:rPr>
      </w:pPr>
      <w:r w:rsidRPr="009938F4">
        <w:rPr>
          <w:rFonts w:ascii="方正小标宋简体" w:eastAsia="方正小标宋简体" w:cs="方正小标宋简体" w:hint="eastAsia"/>
          <w:b/>
          <w:bCs/>
          <w:kern w:val="44"/>
          <w:sz w:val="44"/>
          <w:szCs w:val="44"/>
          <w:lang w:val="zh-CN"/>
        </w:rPr>
        <w:t>第一部分</w:t>
      </w:r>
      <w:r w:rsidRPr="009938F4">
        <w:rPr>
          <w:rFonts w:ascii="方正小标宋简体" w:eastAsia="方正小标宋简体" w:cs="方正小标宋简体"/>
          <w:b/>
          <w:bCs/>
          <w:kern w:val="44"/>
          <w:sz w:val="44"/>
          <w:szCs w:val="44"/>
          <w:lang w:val="zh-CN"/>
        </w:rPr>
        <w:t xml:space="preserve">  </w:t>
      </w:r>
      <w:r w:rsidRPr="009938F4">
        <w:rPr>
          <w:rFonts w:ascii="方正小标宋简体" w:eastAsia="方正小标宋简体" w:cs="方正小标宋简体" w:hint="eastAsia"/>
          <w:b/>
          <w:bCs/>
          <w:kern w:val="44"/>
          <w:sz w:val="44"/>
          <w:szCs w:val="44"/>
          <w:lang w:val="zh-CN"/>
        </w:rPr>
        <w:t>概</w:t>
      </w:r>
      <w:r w:rsidRPr="009938F4">
        <w:rPr>
          <w:rFonts w:ascii="方正小标宋简体" w:eastAsia="方正小标宋简体" w:cs="方正小标宋简体"/>
          <w:b/>
          <w:bCs/>
          <w:kern w:val="44"/>
          <w:sz w:val="44"/>
          <w:szCs w:val="44"/>
          <w:lang w:val="zh-CN"/>
        </w:rPr>
        <w:t xml:space="preserve"> </w:t>
      </w:r>
      <w:r w:rsidRPr="009938F4">
        <w:rPr>
          <w:rFonts w:ascii="方正小标宋简体" w:eastAsia="方正小标宋简体" w:cs="方正小标宋简体" w:hint="eastAsia"/>
          <w:b/>
          <w:bCs/>
          <w:kern w:val="44"/>
          <w:sz w:val="44"/>
          <w:szCs w:val="44"/>
          <w:lang w:val="zh-CN"/>
        </w:rPr>
        <w:t>况</w:t>
      </w:r>
    </w:p>
    <w:p w:rsidR="009938F4" w:rsidRPr="009938F4" w:rsidRDefault="009938F4" w:rsidP="009938F4">
      <w:pPr>
        <w:autoSpaceDE w:val="0"/>
        <w:autoSpaceDN w:val="0"/>
        <w:adjustRightInd w:val="0"/>
        <w:spacing w:line="580" w:lineRule="exact"/>
        <w:jc w:val="left"/>
        <w:rPr>
          <w:rFonts w:eastAsia="方正小标宋简体"/>
          <w:sz w:val="24"/>
        </w:rPr>
      </w:pPr>
    </w:p>
    <w:p w:rsidR="009938F4" w:rsidRPr="009938F4" w:rsidRDefault="009938F4" w:rsidP="009938F4">
      <w:pPr>
        <w:keepNext/>
        <w:keepLines/>
        <w:autoSpaceDE w:val="0"/>
        <w:autoSpaceDN w:val="0"/>
        <w:adjustRightInd w:val="0"/>
        <w:spacing w:line="600" w:lineRule="exact"/>
        <w:ind w:firstLine="601"/>
        <w:jc w:val="left"/>
        <w:outlineLvl w:val="1"/>
        <w:rPr>
          <w:rFonts w:eastAsia="黑体"/>
          <w:b/>
          <w:bCs/>
          <w:kern w:val="0"/>
          <w:sz w:val="30"/>
          <w:szCs w:val="30"/>
        </w:rPr>
      </w:pPr>
      <w:r w:rsidRPr="009938F4">
        <w:rPr>
          <w:rFonts w:ascii="黑体" w:eastAsia="黑体" w:cs="黑体" w:hint="eastAsia"/>
          <w:b/>
          <w:bCs/>
          <w:kern w:val="0"/>
          <w:sz w:val="30"/>
          <w:szCs w:val="30"/>
          <w:lang w:val="zh-CN"/>
        </w:rPr>
        <w:t>一、主要职责</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天津市科技工作者服务中心主要承担</w:t>
      </w:r>
      <w:r w:rsidRPr="009938F4">
        <w:rPr>
          <w:rFonts w:ascii="仿宋_GB2312" w:eastAsia="仿宋_GB2312" w:cs="仿宋_GB2312"/>
          <w:kern w:val="0"/>
          <w:sz w:val="30"/>
          <w:szCs w:val="30"/>
          <w:lang w:val="zh-CN"/>
        </w:rPr>
        <w:t>“</w:t>
      </w:r>
      <w:r w:rsidRPr="009938F4">
        <w:rPr>
          <w:rFonts w:ascii="仿宋_GB2312" w:eastAsia="仿宋_GB2312" w:cs="仿宋_GB2312" w:hint="eastAsia"/>
          <w:kern w:val="0"/>
          <w:sz w:val="30"/>
          <w:szCs w:val="30"/>
          <w:lang w:val="zh-CN"/>
        </w:rPr>
        <w:t>天津科技工作者之家</w:t>
      </w:r>
      <w:r w:rsidRPr="009938F4">
        <w:rPr>
          <w:rFonts w:ascii="仿宋_GB2312" w:eastAsia="仿宋_GB2312" w:cs="仿宋_GB2312"/>
          <w:kern w:val="0"/>
          <w:sz w:val="30"/>
          <w:szCs w:val="30"/>
          <w:lang w:val="zh-CN"/>
        </w:rPr>
        <w:t>”</w:t>
      </w:r>
      <w:r w:rsidRPr="009938F4">
        <w:rPr>
          <w:rFonts w:ascii="仿宋_GB2312" w:eastAsia="仿宋_GB2312" w:cs="仿宋_GB2312" w:hint="eastAsia"/>
          <w:kern w:val="0"/>
          <w:sz w:val="30"/>
          <w:szCs w:val="30"/>
          <w:lang w:val="zh-CN"/>
        </w:rPr>
        <w:t>日常管理，为院士、专家及科技工作者开展学术活动、科学技术教育、科学技术普及和培训工作提供资源支持和相关服务。</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二、机构设置</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天津市科技工作者服务中心内设</w:t>
      </w:r>
      <w:r w:rsidRPr="009938F4">
        <w:rPr>
          <w:rFonts w:ascii="仿宋_GB2312" w:eastAsia="仿宋_GB2312" w:cs="仿宋_GB2312"/>
          <w:kern w:val="0"/>
          <w:sz w:val="30"/>
          <w:szCs w:val="30"/>
          <w:lang w:val="zh-CN"/>
        </w:rPr>
        <w:t>2</w:t>
      </w:r>
      <w:r w:rsidRPr="009938F4">
        <w:rPr>
          <w:rFonts w:ascii="仿宋_GB2312" w:eastAsia="仿宋_GB2312" w:cs="仿宋_GB2312" w:hint="eastAsia"/>
          <w:kern w:val="0"/>
          <w:sz w:val="30"/>
          <w:szCs w:val="30"/>
          <w:lang w:val="zh-CN"/>
        </w:rPr>
        <w:t>个职能处室，下辖</w:t>
      </w:r>
      <w:r w:rsidRPr="009938F4">
        <w:rPr>
          <w:rFonts w:eastAsia="仿宋_GB2312"/>
          <w:kern w:val="0"/>
          <w:sz w:val="30"/>
          <w:szCs w:val="30"/>
        </w:rPr>
        <w:t>0</w:t>
      </w:r>
      <w:r w:rsidRPr="009938F4">
        <w:rPr>
          <w:rFonts w:ascii="仿宋_GB2312" w:eastAsia="仿宋_GB2312" w:cs="仿宋_GB2312" w:hint="eastAsia"/>
          <w:kern w:val="0"/>
          <w:sz w:val="30"/>
          <w:szCs w:val="30"/>
          <w:lang w:val="zh-CN"/>
        </w:rPr>
        <w:t>个预算单位。纳入天津市科技工作者服务中心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年部门决算编制范围的单位包括：</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1.</w:t>
      </w:r>
      <w:r w:rsidRPr="009938F4">
        <w:rPr>
          <w:rFonts w:ascii="仿宋_GB2312" w:eastAsia="仿宋_GB2312" w:cs="仿宋_GB2312" w:hint="eastAsia"/>
          <w:kern w:val="0"/>
          <w:sz w:val="30"/>
          <w:szCs w:val="30"/>
          <w:lang w:val="zh-CN"/>
        </w:rPr>
        <w:t>天津市科技工作者服务中心</w:t>
      </w: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autoSpaceDE w:val="0"/>
        <w:autoSpaceDN w:val="0"/>
        <w:adjustRightInd w:val="0"/>
        <w:spacing w:line="360" w:lineRule="atLeast"/>
        <w:jc w:val="center"/>
        <w:rPr>
          <w:rFonts w:eastAsia="仿宋_GB2312"/>
          <w:sz w:val="30"/>
          <w:szCs w:val="30"/>
        </w:rPr>
      </w:pPr>
    </w:p>
    <w:p w:rsidR="009938F4" w:rsidRPr="009938F4" w:rsidRDefault="009938F4" w:rsidP="009938F4">
      <w:pPr>
        <w:keepNext/>
        <w:keepLines/>
        <w:autoSpaceDE w:val="0"/>
        <w:autoSpaceDN w:val="0"/>
        <w:adjustRightInd w:val="0"/>
        <w:spacing w:line="600" w:lineRule="exact"/>
        <w:jc w:val="center"/>
        <w:outlineLvl w:val="0"/>
        <w:rPr>
          <w:rFonts w:eastAsia="仿宋_GB2312"/>
          <w:b/>
          <w:bCs/>
          <w:kern w:val="44"/>
          <w:sz w:val="44"/>
          <w:szCs w:val="44"/>
        </w:rPr>
      </w:pPr>
    </w:p>
    <w:p w:rsidR="009938F4" w:rsidRPr="009938F4" w:rsidRDefault="009938F4" w:rsidP="009938F4">
      <w:pPr>
        <w:keepNext/>
        <w:keepLines/>
        <w:autoSpaceDE w:val="0"/>
        <w:autoSpaceDN w:val="0"/>
        <w:adjustRightInd w:val="0"/>
        <w:spacing w:line="600" w:lineRule="exact"/>
        <w:jc w:val="center"/>
        <w:outlineLvl w:val="0"/>
        <w:rPr>
          <w:rFonts w:eastAsia="方正小标宋简体"/>
          <w:b/>
          <w:bCs/>
          <w:kern w:val="44"/>
          <w:sz w:val="44"/>
          <w:szCs w:val="44"/>
        </w:rPr>
      </w:pPr>
      <w:r w:rsidRPr="009938F4">
        <w:rPr>
          <w:rFonts w:ascii="方正小标宋简体" w:eastAsia="方正小标宋简体" w:cs="方正小标宋简体" w:hint="eastAsia"/>
          <w:b/>
          <w:bCs/>
          <w:kern w:val="44"/>
          <w:sz w:val="44"/>
          <w:szCs w:val="44"/>
          <w:lang w:val="zh-CN"/>
        </w:rPr>
        <w:t>第二部分</w:t>
      </w:r>
      <w:r w:rsidRPr="009938F4">
        <w:rPr>
          <w:rFonts w:ascii="方正小标宋简体" w:eastAsia="方正小标宋简体" w:cs="方正小标宋简体"/>
          <w:b/>
          <w:bCs/>
          <w:kern w:val="44"/>
          <w:sz w:val="44"/>
          <w:szCs w:val="44"/>
          <w:lang w:val="zh-CN"/>
        </w:rPr>
        <w:t xml:space="preserve">  2021</w:t>
      </w:r>
      <w:r w:rsidRPr="009938F4">
        <w:rPr>
          <w:rFonts w:ascii="方正小标宋简体" w:eastAsia="方正小标宋简体" w:cs="方正小标宋简体" w:hint="eastAsia"/>
          <w:b/>
          <w:bCs/>
          <w:kern w:val="44"/>
          <w:sz w:val="44"/>
          <w:szCs w:val="44"/>
          <w:lang w:val="zh-CN"/>
        </w:rPr>
        <w:t>年度部门决算表</w:t>
      </w:r>
    </w:p>
    <w:p w:rsidR="009938F4" w:rsidRPr="009938F4" w:rsidRDefault="009938F4" w:rsidP="009938F4">
      <w:pPr>
        <w:autoSpaceDE w:val="0"/>
        <w:autoSpaceDN w:val="0"/>
        <w:adjustRightInd w:val="0"/>
        <w:jc w:val="left"/>
        <w:rPr>
          <w:rFonts w:eastAsia="方正小标宋简体"/>
          <w:kern w:val="0"/>
          <w:sz w:val="24"/>
        </w:rPr>
      </w:pP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一、《收入支出决算总表》</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二、《收入决算表（按功能分类列示）》</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三、《收入决算表（按单位列示）》</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四、《支出决算表》</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五、《财政拨款收入支出决算总表》</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六、《一般公共预算财政拨款支出决算表》</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七、《一般公共预算财政拨款基本支出决算表》</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八、《一般公共预算财政拨款</w:t>
      </w:r>
      <w:r w:rsidRPr="009938F4">
        <w:rPr>
          <w:rFonts w:eastAsia="黑体"/>
          <w:kern w:val="0"/>
          <w:sz w:val="30"/>
          <w:szCs w:val="30"/>
        </w:rPr>
        <w:t>“</w:t>
      </w:r>
      <w:r w:rsidRPr="009938F4">
        <w:rPr>
          <w:rFonts w:ascii="黑体" w:eastAsia="黑体" w:cs="黑体" w:hint="eastAsia"/>
          <w:kern w:val="0"/>
          <w:sz w:val="30"/>
          <w:szCs w:val="30"/>
          <w:lang w:val="zh-CN"/>
        </w:rPr>
        <w:t>三公</w:t>
      </w:r>
      <w:r w:rsidRPr="009938F4">
        <w:rPr>
          <w:rFonts w:eastAsia="黑体"/>
          <w:kern w:val="0"/>
          <w:sz w:val="30"/>
          <w:szCs w:val="30"/>
        </w:rPr>
        <w:t>”</w:t>
      </w:r>
      <w:r w:rsidRPr="009938F4">
        <w:rPr>
          <w:rFonts w:ascii="黑体" w:eastAsia="黑体" w:cs="黑体" w:hint="eastAsia"/>
          <w:kern w:val="0"/>
          <w:sz w:val="30"/>
          <w:szCs w:val="30"/>
          <w:lang w:val="zh-CN"/>
        </w:rPr>
        <w:t>经费支出决算表》</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九、《政府性基金预算财政拨款收入支出决算表》</w:t>
      </w:r>
    </w:p>
    <w:p w:rsidR="009938F4" w:rsidRPr="009938F4" w:rsidRDefault="009938F4" w:rsidP="009938F4">
      <w:pPr>
        <w:keepNext/>
        <w:keepLines/>
        <w:autoSpaceDE w:val="0"/>
        <w:autoSpaceDN w:val="0"/>
        <w:adjustRightInd w:val="0"/>
        <w:spacing w:line="80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十、《国有资本经营预算财政拨款收入支出决算表》</w:t>
      </w:r>
    </w:p>
    <w:p w:rsidR="009938F4" w:rsidRDefault="009938F4" w:rsidP="009938F4">
      <w:pPr>
        <w:keepNext/>
        <w:keepLines/>
        <w:autoSpaceDE w:val="0"/>
        <w:autoSpaceDN w:val="0"/>
        <w:adjustRightInd w:val="0"/>
        <w:spacing w:line="800" w:lineRule="exact"/>
        <w:ind w:firstLine="600"/>
        <w:jc w:val="left"/>
        <w:outlineLvl w:val="1"/>
        <w:rPr>
          <w:rFonts w:ascii="黑体" w:eastAsia="黑体" w:cs="黑体" w:hint="eastAsia"/>
          <w:kern w:val="0"/>
          <w:sz w:val="30"/>
          <w:szCs w:val="30"/>
          <w:lang w:val="zh-CN"/>
        </w:rPr>
      </w:pPr>
      <w:r w:rsidRPr="009938F4">
        <w:rPr>
          <w:rFonts w:ascii="黑体" w:eastAsia="黑体" w:cs="黑体" w:hint="eastAsia"/>
          <w:kern w:val="0"/>
          <w:sz w:val="30"/>
          <w:szCs w:val="30"/>
          <w:lang w:val="zh-CN"/>
        </w:rPr>
        <w:t>十一、《项目支出决算表》</w:t>
      </w:r>
    </w:p>
    <w:p w:rsidR="004A5809" w:rsidRPr="004A5809" w:rsidRDefault="004A5809" w:rsidP="004A5809">
      <w:pPr>
        <w:spacing w:line="800" w:lineRule="exact"/>
        <w:rPr>
          <w:rFonts w:ascii="楷体" w:eastAsia="楷体" w:cs="楷体"/>
          <w:sz w:val="30"/>
          <w:szCs w:val="30"/>
        </w:rPr>
      </w:pPr>
      <w:r>
        <w:rPr>
          <w:rFonts w:ascii="楷体" w:eastAsia="楷体" w:cs="楷体" w:hint="eastAsia"/>
          <w:sz w:val="30"/>
          <w:szCs w:val="30"/>
        </w:rPr>
        <w:t>注：以上决算公开表均作为附表，附于决算公开说明文档后。</w:t>
      </w:r>
    </w:p>
    <w:p w:rsidR="009938F4" w:rsidRPr="009938F4" w:rsidRDefault="009938F4" w:rsidP="009938F4">
      <w:pPr>
        <w:keepNext/>
        <w:keepLines/>
        <w:autoSpaceDE w:val="0"/>
        <w:autoSpaceDN w:val="0"/>
        <w:adjustRightInd w:val="0"/>
        <w:spacing w:line="640" w:lineRule="exact"/>
        <w:ind w:firstLine="600"/>
        <w:jc w:val="left"/>
        <w:outlineLvl w:val="1"/>
        <w:rPr>
          <w:rFonts w:eastAsia="黑体"/>
          <w:kern w:val="0"/>
          <w:sz w:val="30"/>
          <w:szCs w:val="30"/>
        </w:rPr>
      </w:pPr>
      <w:r w:rsidRPr="009938F4">
        <w:rPr>
          <w:rFonts w:ascii="黑体" w:eastAsia="黑体" w:cs="黑体" w:hint="eastAsia"/>
          <w:kern w:val="0"/>
          <w:sz w:val="30"/>
          <w:szCs w:val="30"/>
          <w:lang w:val="zh-CN"/>
        </w:rPr>
        <w:t>十二、关于空表的说明</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1.</w:t>
      </w: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年度财政拨款收入支出决算总表为空表。</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2.</w:t>
      </w: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年度一般公共预算财政拨款支出决算表</w:t>
      </w:r>
      <w:r w:rsidR="004A5809" w:rsidRPr="009938F4">
        <w:rPr>
          <w:rFonts w:ascii="仿宋_GB2312" w:eastAsia="仿宋_GB2312" w:cs="仿宋_GB2312" w:hint="eastAsia"/>
          <w:kern w:val="0"/>
          <w:sz w:val="30"/>
          <w:szCs w:val="30"/>
          <w:lang w:val="zh-CN"/>
        </w:rPr>
        <w:t>为空表</w:t>
      </w:r>
      <w:r w:rsidRPr="009938F4">
        <w:rPr>
          <w:rFonts w:ascii="仿宋_GB2312" w:eastAsia="仿宋_GB2312" w:cs="仿宋_GB2312" w:hint="eastAsia"/>
          <w:kern w:val="0"/>
          <w:sz w:val="30"/>
          <w:szCs w:val="30"/>
          <w:lang w:val="zh-CN"/>
        </w:rPr>
        <w:t>。</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 xml:space="preserve">3. </w:t>
      </w: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年度一般公共预算财政拨款基本支出决算表为空表。</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4.</w:t>
      </w: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年度一般公共预算财政拨款</w:t>
      </w:r>
      <w:r w:rsidRPr="009938F4">
        <w:rPr>
          <w:rFonts w:eastAsia="仿宋_GB2312"/>
          <w:kern w:val="0"/>
          <w:sz w:val="30"/>
          <w:szCs w:val="30"/>
        </w:rPr>
        <w:t>“</w:t>
      </w:r>
      <w:r w:rsidRPr="009938F4">
        <w:rPr>
          <w:rFonts w:ascii="仿宋_GB2312" w:eastAsia="仿宋_GB2312" w:cs="仿宋_GB2312" w:hint="eastAsia"/>
          <w:kern w:val="0"/>
          <w:sz w:val="30"/>
          <w:szCs w:val="30"/>
          <w:lang w:val="zh-CN"/>
        </w:rPr>
        <w:t>三公</w:t>
      </w:r>
      <w:r w:rsidRPr="009938F4">
        <w:rPr>
          <w:rFonts w:eastAsia="仿宋_GB2312"/>
          <w:kern w:val="0"/>
          <w:sz w:val="30"/>
          <w:szCs w:val="30"/>
        </w:rPr>
        <w:t>”</w:t>
      </w:r>
      <w:r w:rsidRPr="009938F4">
        <w:rPr>
          <w:rFonts w:ascii="仿宋_GB2312" w:eastAsia="仿宋_GB2312" w:cs="仿宋_GB2312" w:hint="eastAsia"/>
          <w:kern w:val="0"/>
          <w:sz w:val="30"/>
          <w:szCs w:val="30"/>
          <w:lang w:val="zh-CN"/>
        </w:rPr>
        <w:t>经费支出决算表为空表。</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5.</w:t>
      </w: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年度政府性基金预算财政拨款收入支出决算表为空表。</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6.</w:t>
      </w: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年度国有资本经营预算财政拨款收入支出决算表为空表。</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7.</w:t>
      </w:r>
      <w:r w:rsidR="004A5809" w:rsidRPr="009938F4">
        <w:rPr>
          <w:rFonts w:ascii="仿宋_GB2312" w:eastAsia="仿宋_GB2312" w:cs="仿宋_GB2312" w:hint="eastAsia"/>
          <w:kern w:val="0"/>
          <w:sz w:val="30"/>
          <w:szCs w:val="30"/>
          <w:lang w:val="zh-CN"/>
        </w:rPr>
        <w:t>天津市科技工作者服务中心</w:t>
      </w:r>
      <w:r w:rsidR="004A5809" w:rsidRPr="009938F4">
        <w:rPr>
          <w:rFonts w:ascii="仿宋_GB2312" w:eastAsia="仿宋_GB2312" w:cs="仿宋_GB2312"/>
          <w:kern w:val="0"/>
          <w:sz w:val="30"/>
          <w:szCs w:val="30"/>
          <w:lang w:val="zh-CN"/>
        </w:rPr>
        <w:t>2021</w:t>
      </w:r>
      <w:r w:rsidR="004A5809" w:rsidRPr="009938F4">
        <w:rPr>
          <w:rFonts w:ascii="仿宋_GB2312" w:eastAsia="仿宋_GB2312" w:cs="仿宋_GB2312" w:hint="eastAsia"/>
          <w:kern w:val="0"/>
          <w:sz w:val="30"/>
          <w:szCs w:val="30"/>
          <w:lang w:val="zh-CN"/>
        </w:rPr>
        <w:t>年度项目支出决算表为空表。</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p>
    <w:p w:rsidR="009938F4" w:rsidRDefault="009938F4" w:rsidP="009938F4">
      <w:pPr>
        <w:autoSpaceDE w:val="0"/>
        <w:autoSpaceDN w:val="0"/>
        <w:adjustRightInd w:val="0"/>
        <w:spacing w:line="600" w:lineRule="exact"/>
        <w:ind w:firstLine="600"/>
        <w:jc w:val="left"/>
        <w:rPr>
          <w:rFonts w:eastAsia="仿宋_GB2312"/>
          <w:kern w:val="0"/>
          <w:sz w:val="30"/>
          <w:szCs w:val="30"/>
        </w:rPr>
      </w:pPr>
    </w:p>
    <w:p w:rsidR="001F3814" w:rsidRDefault="001F3814" w:rsidP="009938F4">
      <w:pPr>
        <w:autoSpaceDE w:val="0"/>
        <w:autoSpaceDN w:val="0"/>
        <w:adjustRightInd w:val="0"/>
        <w:spacing w:line="600" w:lineRule="exact"/>
        <w:ind w:firstLine="600"/>
        <w:jc w:val="left"/>
        <w:rPr>
          <w:rFonts w:eastAsia="仿宋_GB2312"/>
          <w:kern w:val="0"/>
          <w:sz w:val="30"/>
          <w:szCs w:val="30"/>
        </w:rPr>
      </w:pPr>
    </w:p>
    <w:p w:rsidR="001F3814" w:rsidRDefault="001F3814" w:rsidP="009938F4">
      <w:pPr>
        <w:autoSpaceDE w:val="0"/>
        <w:autoSpaceDN w:val="0"/>
        <w:adjustRightInd w:val="0"/>
        <w:spacing w:line="600" w:lineRule="exact"/>
        <w:ind w:firstLine="600"/>
        <w:jc w:val="left"/>
        <w:rPr>
          <w:rFonts w:eastAsia="仿宋_GB2312"/>
          <w:kern w:val="0"/>
          <w:sz w:val="30"/>
          <w:szCs w:val="30"/>
        </w:rPr>
      </w:pPr>
    </w:p>
    <w:p w:rsidR="001F3814" w:rsidRDefault="001F3814" w:rsidP="009938F4">
      <w:pPr>
        <w:autoSpaceDE w:val="0"/>
        <w:autoSpaceDN w:val="0"/>
        <w:adjustRightInd w:val="0"/>
        <w:spacing w:line="600" w:lineRule="exact"/>
        <w:ind w:firstLine="600"/>
        <w:jc w:val="left"/>
        <w:rPr>
          <w:rFonts w:eastAsia="仿宋_GB2312" w:hint="eastAsia"/>
          <w:kern w:val="0"/>
          <w:sz w:val="30"/>
          <w:szCs w:val="30"/>
        </w:rPr>
      </w:pPr>
    </w:p>
    <w:p w:rsidR="004A5809" w:rsidRDefault="004A5809" w:rsidP="009938F4">
      <w:pPr>
        <w:autoSpaceDE w:val="0"/>
        <w:autoSpaceDN w:val="0"/>
        <w:adjustRightInd w:val="0"/>
        <w:spacing w:line="600" w:lineRule="exact"/>
        <w:ind w:firstLine="600"/>
        <w:jc w:val="left"/>
        <w:rPr>
          <w:rFonts w:eastAsia="仿宋_GB2312" w:hint="eastAsia"/>
          <w:kern w:val="0"/>
          <w:sz w:val="30"/>
          <w:szCs w:val="30"/>
        </w:rPr>
      </w:pPr>
    </w:p>
    <w:p w:rsidR="004A5809" w:rsidRDefault="004A5809" w:rsidP="009938F4">
      <w:pPr>
        <w:autoSpaceDE w:val="0"/>
        <w:autoSpaceDN w:val="0"/>
        <w:adjustRightInd w:val="0"/>
        <w:spacing w:line="600" w:lineRule="exact"/>
        <w:ind w:firstLine="600"/>
        <w:jc w:val="left"/>
        <w:rPr>
          <w:rFonts w:eastAsia="仿宋_GB2312" w:hint="eastAsia"/>
          <w:kern w:val="0"/>
          <w:sz w:val="30"/>
          <w:szCs w:val="30"/>
        </w:rPr>
      </w:pPr>
    </w:p>
    <w:p w:rsidR="004A5809" w:rsidRPr="009938F4" w:rsidRDefault="004A5809" w:rsidP="009938F4">
      <w:pPr>
        <w:autoSpaceDE w:val="0"/>
        <w:autoSpaceDN w:val="0"/>
        <w:adjustRightInd w:val="0"/>
        <w:spacing w:line="600" w:lineRule="exact"/>
        <w:ind w:firstLine="600"/>
        <w:jc w:val="left"/>
        <w:rPr>
          <w:rFonts w:eastAsia="仿宋_GB2312"/>
          <w:kern w:val="0"/>
          <w:sz w:val="30"/>
          <w:szCs w:val="30"/>
        </w:rPr>
      </w:pPr>
    </w:p>
    <w:p w:rsidR="009938F4" w:rsidRPr="009938F4" w:rsidRDefault="009938F4" w:rsidP="009938F4">
      <w:pPr>
        <w:autoSpaceDE w:val="0"/>
        <w:autoSpaceDN w:val="0"/>
        <w:adjustRightInd w:val="0"/>
        <w:jc w:val="left"/>
        <w:rPr>
          <w:rFonts w:eastAsia="仿宋_GB2312"/>
          <w:kern w:val="0"/>
          <w:sz w:val="24"/>
        </w:rPr>
      </w:pPr>
    </w:p>
    <w:p w:rsidR="009938F4" w:rsidRPr="009938F4" w:rsidRDefault="009938F4" w:rsidP="009938F4">
      <w:pPr>
        <w:autoSpaceDE w:val="0"/>
        <w:autoSpaceDN w:val="0"/>
        <w:adjustRightInd w:val="0"/>
        <w:jc w:val="left"/>
        <w:rPr>
          <w:rFonts w:eastAsia="仿宋_GB2312"/>
          <w:kern w:val="0"/>
          <w:sz w:val="24"/>
        </w:rPr>
      </w:pPr>
    </w:p>
    <w:p w:rsidR="009938F4" w:rsidRPr="009938F4" w:rsidRDefault="009938F4" w:rsidP="009938F4">
      <w:pPr>
        <w:autoSpaceDE w:val="0"/>
        <w:autoSpaceDN w:val="0"/>
        <w:adjustRightInd w:val="0"/>
        <w:jc w:val="left"/>
        <w:rPr>
          <w:rFonts w:eastAsia="仿宋_GB2312"/>
          <w:kern w:val="0"/>
          <w:sz w:val="24"/>
        </w:rPr>
      </w:pPr>
    </w:p>
    <w:p w:rsidR="009938F4" w:rsidRPr="009938F4" w:rsidRDefault="009938F4" w:rsidP="009938F4">
      <w:pPr>
        <w:autoSpaceDE w:val="0"/>
        <w:autoSpaceDN w:val="0"/>
        <w:adjustRightInd w:val="0"/>
        <w:jc w:val="left"/>
        <w:rPr>
          <w:rFonts w:eastAsia="仿宋_GB2312"/>
          <w:kern w:val="0"/>
          <w:sz w:val="24"/>
        </w:rPr>
      </w:pPr>
    </w:p>
    <w:p w:rsidR="001F3814" w:rsidRDefault="001F3814" w:rsidP="009938F4">
      <w:pPr>
        <w:keepNext/>
        <w:keepLines/>
        <w:autoSpaceDE w:val="0"/>
        <w:autoSpaceDN w:val="0"/>
        <w:adjustRightInd w:val="0"/>
        <w:spacing w:line="600" w:lineRule="exact"/>
        <w:jc w:val="center"/>
        <w:outlineLvl w:val="0"/>
        <w:rPr>
          <w:rFonts w:ascii="方正小标宋简体" w:eastAsia="方正小标宋简体" w:cs="方正小标宋简体"/>
          <w:b/>
          <w:bCs/>
          <w:kern w:val="44"/>
          <w:sz w:val="44"/>
          <w:szCs w:val="44"/>
          <w:lang w:val="zh-CN"/>
        </w:rPr>
      </w:pPr>
    </w:p>
    <w:p w:rsidR="009938F4" w:rsidRPr="009938F4" w:rsidRDefault="009938F4" w:rsidP="009938F4">
      <w:pPr>
        <w:keepNext/>
        <w:keepLines/>
        <w:autoSpaceDE w:val="0"/>
        <w:autoSpaceDN w:val="0"/>
        <w:adjustRightInd w:val="0"/>
        <w:spacing w:line="600" w:lineRule="exact"/>
        <w:jc w:val="center"/>
        <w:outlineLvl w:val="0"/>
        <w:rPr>
          <w:rFonts w:eastAsia="方正小标宋简体"/>
          <w:b/>
          <w:bCs/>
          <w:kern w:val="44"/>
          <w:sz w:val="44"/>
          <w:szCs w:val="44"/>
        </w:rPr>
      </w:pPr>
      <w:r w:rsidRPr="009938F4">
        <w:rPr>
          <w:rFonts w:ascii="方正小标宋简体" w:eastAsia="方正小标宋简体" w:cs="方正小标宋简体" w:hint="eastAsia"/>
          <w:b/>
          <w:bCs/>
          <w:kern w:val="44"/>
          <w:sz w:val="44"/>
          <w:szCs w:val="44"/>
          <w:lang w:val="zh-CN"/>
        </w:rPr>
        <w:t>第三部分</w:t>
      </w:r>
      <w:r w:rsidRPr="009938F4">
        <w:rPr>
          <w:rFonts w:ascii="方正小标宋简体" w:eastAsia="方正小标宋简体" w:cs="方正小标宋简体"/>
          <w:b/>
          <w:bCs/>
          <w:kern w:val="44"/>
          <w:sz w:val="44"/>
          <w:szCs w:val="44"/>
          <w:lang w:val="zh-CN"/>
        </w:rPr>
        <w:t xml:space="preserve">  2021</w:t>
      </w:r>
      <w:r w:rsidRPr="009938F4">
        <w:rPr>
          <w:rFonts w:ascii="方正小标宋简体" w:eastAsia="方正小标宋简体" w:cs="方正小标宋简体" w:hint="eastAsia"/>
          <w:b/>
          <w:bCs/>
          <w:kern w:val="44"/>
          <w:sz w:val="44"/>
          <w:szCs w:val="44"/>
          <w:lang w:val="zh-CN"/>
        </w:rPr>
        <w:t>年度部门决算情况说明</w:t>
      </w:r>
    </w:p>
    <w:p w:rsidR="009938F4" w:rsidRPr="009938F4" w:rsidRDefault="009938F4" w:rsidP="009938F4">
      <w:pPr>
        <w:autoSpaceDE w:val="0"/>
        <w:autoSpaceDN w:val="0"/>
        <w:adjustRightInd w:val="0"/>
        <w:spacing w:line="580" w:lineRule="exact"/>
        <w:ind w:firstLine="600"/>
        <w:jc w:val="left"/>
        <w:rPr>
          <w:rFonts w:eastAsia="方正小标宋简体"/>
          <w:sz w:val="30"/>
          <w:szCs w:val="30"/>
        </w:rPr>
      </w:pP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一、收入支出决算总体情况说明</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年度收入、支出决算总计</w:t>
      </w:r>
      <w:r w:rsidRPr="009938F4">
        <w:rPr>
          <w:rFonts w:ascii="仿宋_GB2312" w:eastAsia="仿宋_GB2312" w:cs="仿宋_GB2312"/>
          <w:kern w:val="0"/>
          <w:sz w:val="30"/>
          <w:szCs w:val="30"/>
          <w:lang w:val="zh-CN"/>
        </w:rPr>
        <w:t>2,591,916.20</w:t>
      </w:r>
      <w:r w:rsidRPr="009938F4">
        <w:rPr>
          <w:rFonts w:ascii="仿宋_GB2312" w:eastAsia="仿宋_GB2312" w:cs="仿宋_GB2312" w:hint="eastAsia"/>
          <w:kern w:val="0"/>
          <w:sz w:val="30"/>
          <w:szCs w:val="30"/>
          <w:lang w:val="zh-CN"/>
        </w:rPr>
        <w:t>元，与</w:t>
      </w:r>
      <w:r w:rsidRPr="009938F4">
        <w:rPr>
          <w:rFonts w:ascii="仿宋_GB2312" w:eastAsia="仿宋_GB2312" w:cs="仿宋_GB2312"/>
          <w:kern w:val="0"/>
          <w:sz w:val="30"/>
          <w:szCs w:val="30"/>
          <w:lang w:val="zh-CN"/>
        </w:rPr>
        <w:t>2020</w:t>
      </w:r>
      <w:r w:rsidRPr="009938F4">
        <w:rPr>
          <w:rFonts w:ascii="仿宋_GB2312" w:eastAsia="仿宋_GB2312" w:cs="仿宋_GB2312" w:hint="eastAsia"/>
          <w:kern w:val="0"/>
          <w:sz w:val="30"/>
          <w:szCs w:val="30"/>
          <w:lang w:val="zh-CN"/>
        </w:rPr>
        <w:t>年度相比，收、支总计各增加</w:t>
      </w:r>
      <w:r w:rsidRPr="009938F4">
        <w:rPr>
          <w:rFonts w:ascii="仿宋_GB2312" w:eastAsia="仿宋_GB2312" w:cs="仿宋_GB2312"/>
          <w:kern w:val="0"/>
          <w:sz w:val="30"/>
          <w:szCs w:val="30"/>
          <w:lang w:val="zh-CN"/>
        </w:rPr>
        <w:t>2,591,916.20</w:t>
      </w:r>
      <w:r w:rsidRPr="009938F4">
        <w:rPr>
          <w:rFonts w:ascii="仿宋_GB2312" w:eastAsia="仿宋_GB2312" w:cs="仿宋_GB2312" w:hint="eastAsia"/>
          <w:kern w:val="0"/>
          <w:sz w:val="30"/>
          <w:szCs w:val="30"/>
          <w:lang w:val="zh-CN"/>
        </w:rPr>
        <w:t>元，增长</w:t>
      </w:r>
      <w:r w:rsidRPr="009938F4">
        <w:rPr>
          <w:rFonts w:ascii="仿宋_GB2312" w:eastAsia="仿宋_GB2312" w:cs="仿宋_GB2312"/>
          <w:kern w:val="0"/>
          <w:sz w:val="30"/>
          <w:szCs w:val="30"/>
          <w:lang w:val="zh-CN"/>
        </w:rPr>
        <w:t>10</w:t>
      </w:r>
      <w:r w:rsidRPr="009938F4">
        <w:rPr>
          <w:rFonts w:eastAsia="仿宋_GB2312"/>
          <w:kern w:val="0"/>
          <w:sz w:val="30"/>
          <w:szCs w:val="30"/>
        </w:rPr>
        <w:t>0.00</w:t>
      </w:r>
      <w:r w:rsidRPr="009938F4">
        <w:rPr>
          <w:rFonts w:ascii="仿宋_GB2312" w:eastAsia="仿宋_GB2312" w:cs="仿宋_GB2312"/>
          <w:kern w:val="0"/>
          <w:sz w:val="30"/>
          <w:szCs w:val="30"/>
          <w:lang w:val="zh-CN"/>
        </w:rPr>
        <w:t>%</w:t>
      </w:r>
      <w:r w:rsidRPr="009938F4">
        <w:rPr>
          <w:rFonts w:ascii="仿宋_GB2312" w:eastAsia="仿宋_GB2312" w:cs="仿宋_GB2312" w:hint="eastAsia"/>
          <w:kern w:val="0"/>
          <w:sz w:val="30"/>
          <w:szCs w:val="30"/>
          <w:lang w:val="zh-CN"/>
        </w:rPr>
        <w:t>，主要原因是：</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年度新增纳入决算管理。</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二、收入决算情况说明</w:t>
      </w:r>
    </w:p>
    <w:p w:rsidR="009938F4" w:rsidRPr="009938F4" w:rsidRDefault="009938F4" w:rsidP="009938F4">
      <w:pPr>
        <w:autoSpaceDE w:val="0"/>
        <w:autoSpaceDN w:val="0"/>
        <w:adjustRightInd w:val="0"/>
        <w:spacing w:line="600" w:lineRule="exact"/>
        <w:ind w:firstLine="600"/>
        <w:jc w:val="left"/>
        <w:rPr>
          <w:rFonts w:eastAsia="仿宋_GB2312"/>
          <w:sz w:val="30"/>
          <w:szCs w:val="30"/>
        </w:rPr>
      </w:pPr>
      <w:r w:rsidRPr="009938F4">
        <w:rPr>
          <w:rFonts w:ascii="仿宋_GB2312" w:eastAsia="仿宋_GB2312" w:cs="仿宋_GB2312" w:hint="eastAsia"/>
          <w:sz w:val="30"/>
          <w:szCs w:val="30"/>
          <w:lang w:val="zh-CN"/>
        </w:rPr>
        <w:t>天津市科技工作者服务中心</w:t>
      </w:r>
      <w:r w:rsidRPr="009938F4">
        <w:rPr>
          <w:rFonts w:eastAsia="仿宋_GB2312"/>
          <w:sz w:val="30"/>
          <w:szCs w:val="30"/>
        </w:rPr>
        <w:t>2021</w:t>
      </w:r>
      <w:r w:rsidRPr="009938F4">
        <w:rPr>
          <w:rFonts w:ascii="仿宋_GB2312" w:eastAsia="仿宋_GB2312" w:cs="仿宋_GB2312" w:hint="eastAsia"/>
          <w:sz w:val="30"/>
          <w:szCs w:val="30"/>
          <w:lang w:val="zh-CN"/>
        </w:rPr>
        <w:t>年度本年收入合计</w:t>
      </w:r>
      <w:r w:rsidRPr="009938F4">
        <w:rPr>
          <w:rFonts w:eastAsia="仿宋_GB2312"/>
          <w:sz w:val="30"/>
          <w:szCs w:val="30"/>
        </w:rPr>
        <w:t>2,144,773.80</w:t>
      </w:r>
      <w:r w:rsidRPr="009938F4">
        <w:rPr>
          <w:rFonts w:ascii="仿宋_GB2312" w:eastAsia="仿宋_GB2312" w:cs="仿宋_GB2312" w:hint="eastAsia"/>
          <w:sz w:val="30"/>
          <w:szCs w:val="30"/>
          <w:lang w:val="zh-CN"/>
        </w:rPr>
        <w:t>元，与</w:t>
      </w:r>
      <w:r w:rsidRPr="009938F4">
        <w:rPr>
          <w:rFonts w:eastAsia="仿宋_GB2312"/>
          <w:sz w:val="30"/>
          <w:szCs w:val="30"/>
        </w:rPr>
        <w:t>2020</w:t>
      </w:r>
      <w:r w:rsidRPr="009938F4">
        <w:rPr>
          <w:rFonts w:ascii="仿宋_GB2312" w:eastAsia="仿宋_GB2312" w:cs="仿宋_GB2312" w:hint="eastAsia"/>
          <w:sz w:val="30"/>
          <w:szCs w:val="30"/>
          <w:lang w:val="zh-CN"/>
        </w:rPr>
        <w:t>年度相比增加</w:t>
      </w:r>
      <w:r w:rsidRPr="009938F4">
        <w:rPr>
          <w:rFonts w:eastAsia="仿宋_GB2312"/>
          <w:sz w:val="30"/>
          <w:szCs w:val="30"/>
        </w:rPr>
        <w:t>2,144,773.80</w:t>
      </w:r>
      <w:r w:rsidRPr="009938F4">
        <w:rPr>
          <w:rFonts w:ascii="仿宋_GB2312" w:eastAsia="仿宋_GB2312" w:cs="仿宋_GB2312" w:hint="eastAsia"/>
          <w:sz w:val="30"/>
          <w:szCs w:val="30"/>
          <w:lang w:val="zh-CN"/>
        </w:rPr>
        <w:t>元，</w:t>
      </w:r>
      <w:r w:rsidRPr="009938F4">
        <w:rPr>
          <w:rFonts w:ascii="仿宋_GB2312" w:eastAsia="仿宋_GB2312" w:cs="仿宋_GB2312" w:hint="eastAsia"/>
          <w:kern w:val="0"/>
          <w:sz w:val="30"/>
          <w:szCs w:val="30"/>
          <w:lang w:val="zh-CN"/>
        </w:rPr>
        <w:t>主要原因是：</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年度新增纳入决算管理</w:t>
      </w:r>
      <w:r w:rsidRPr="009938F4">
        <w:rPr>
          <w:rFonts w:ascii="楷体_GB2312" w:eastAsia="楷体_GB2312" w:cs="楷体_GB2312" w:hint="eastAsia"/>
          <w:sz w:val="30"/>
          <w:szCs w:val="30"/>
          <w:lang w:val="zh-CN"/>
        </w:rPr>
        <w:t>。</w:t>
      </w:r>
      <w:r w:rsidRPr="009938F4">
        <w:rPr>
          <w:rFonts w:ascii="仿宋_GB2312" w:eastAsia="仿宋_GB2312" w:cs="仿宋_GB2312" w:hint="eastAsia"/>
          <w:sz w:val="30"/>
          <w:szCs w:val="30"/>
          <w:lang w:val="zh-CN"/>
        </w:rPr>
        <w:t>其中：事业收入</w:t>
      </w:r>
      <w:r w:rsidRPr="009938F4">
        <w:rPr>
          <w:rFonts w:ascii="仿宋_GB2312" w:eastAsia="仿宋_GB2312" w:cs="仿宋_GB2312"/>
          <w:sz w:val="30"/>
          <w:szCs w:val="30"/>
          <w:lang w:val="zh-CN"/>
        </w:rPr>
        <w:t>2,144,773.80</w:t>
      </w:r>
      <w:r w:rsidRPr="009938F4">
        <w:rPr>
          <w:rFonts w:ascii="仿宋_GB2312" w:eastAsia="仿宋_GB2312" w:cs="仿宋_GB2312" w:hint="eastAsia"/>
          <w:sz w:val="30"/>
          <w:szCs w:val="30"/>
          <w:lang w:val="zh-CN"/>
        </w:rPr>
        <w:t>元，占</w:t>
      </w:r>
      <w:r w:rsidRPr="009938F4">
        <w:rPr>
          <w:rFonts w:ascii="仿宋_GB2312" w:eastAsia="仿宋_GB2312" w:cs="仿宋_GB2312"/>
          <w:sz w:val="30"/>
          <w:szCs w:val="30"/>
          <w:lang w:val="zh-CN"/>
        </w:rPr>
        <w:t>100.00%</w:t>
      </w:r>
      <w:r w:rsidRPr="009938F4">
        <w:rPr>
          <w:rFonts w:ascii="仿宋_GB2312" w:eastAsia="仿宋_GB2312" w:cs="仿宋_GB2312" w:hint="eastAsia"/>
          <w:sz w:val="30"/>
          <w:szCs w:val="30"/>
          <w:lang w:val="zh-CN"/>
        </w:rPr>
        <w:t>。</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三、支出决算情况说明</w:t>
      </w:r>
    </w:p>
    <w:p w:rsidR="009938F4" w:rsidRPr="009938F4" w:rsidRDefault="009938F4" w:rsidP="009938F4">
      <w:pPr>
        <w:autoSpaceDE w:val="0"/>
        <w:autoSpaceDN w:val="0"/>
        <w:adjustRightInd w:val="0"/>
        <w:spacing w:line="580" w:lineRule="exact"/>
        <w:ind w:firstLine="600"/>
        <w:jc w:val="left"/>
        <w:rPr>
          <w:rFonts w:eastAsia="仿宋_GB2312"/>
          <w:sz w:val="30"/>
          <w:szCs w:val="30"/>
        </w:rPr>
      </w:pPr>
      <w:r w:rsidRPr="009938F4">
        <w:rPr>
          <w:rFonts w:ascii="仿宋_GB2312" w:eastAsia="仿宋_GB2312" w:cs="仿宋_GB2312" w:hint="eastAsia"/>
          <w:sz w:val="30"/>
          <w:szCs w:val="30"/>
          <w:lang w:val="zh-CN"/>
        </w:rPr>
        <w:t>天津市科技工作者服务中心</w:t>
      </w:r>
      <w:r w:rsidRPr="009938F4">
        <w:rPr>
          <w:rFonts w:eastAsia="仿宋_GB2312"/>
          <w:sz w:val="30"/>
          <w:szCs w:val="30"/>
        </w:rPr>
        <w:t>2021</w:t>
      </w:r>
      <w:r w:rsidRPr="009938F4">
        <w:rPr>
          <w:rFonts w:ascii="仿宋_GB2312" w:eastAsia="仿宋_GB2312" w:cs="仿宋_GB2312" w:hint="eastAsia"/>
          <w:sz w:val="30"/>
          <w:szCs w:val="30"/>
          <w:lang w:val="zh-CN"/>
        </w:rPr>
        <w:t>年度本年支出合计</w:t>
      </w:r>
      <w:r w:rsidRPr="009938F4">
        <w:rPr>
          <w:rFonts w:eastAsia="仿宋_GB2312"/>
          <w:sz w:val="30"/>
          <w:szCs w:val="30"/>
        </w:rPr>
        <w:t>2,591,916.20</w:t>
      </w:r>
      <w:r w:rsidRPr="009938F4">
        <w:rPr>
          <w:rFonts w:ascii="仿宋_GB2312" w:eastAsia="仿宋_GB2312" w:cs="仿宋_GB2312" w:hint="eastAsia"/>
          <w:sz w:val="30"/>
          <w:szCs w:val="30"/>
          <w:lang w:val="zh-CN"/>
        </w:rPr>
        <w:t>元，与</w:t>
      </w:r>
      <w:r w:rsidRPr="009938F4">
        <w:rPr>
          <w:rFonts w:eastAsia="仿宋_GB2312"/>
          <w:sz w:val="30"/>
          <w:szCs w:val="30"/>
        </w:rPr>
        <w:t>2020</w:t>
      </w:r>
      <w:r w:rsidRPr="009938F4">
        <w:rPr>
          <w:rFonts w:ascii="仿宋_GB2312" w:eastAsia="仿宋_GB2312" w:cs="仿宋_GB2312" w:hint="eastAsia"/>
          <w:sz w:val="30"/>
          <w:szCs w:val="30"/>
          <w:lang w:val="zh-CN"/>
        </w:rPr>
        <w:t>年度相比增加</w:t>
      </w:r>
      <w:r w:rsidRPr="009938F4">
        <w:rPr>
          <w:rFonts w:eastAsia="仿宋_GB2312"/>
          <w:sz w:val="30"/>
          <w:szCs w:val="30"/>
        </w:rPr>
        <w:t>2,591,916.20</w:t>
      </w:r>
      <w:r w:rsidRPr="009938F4">
        <w:rPr>
          <w:rFonts w:ascii="仿宋_GB2312" w:eastAsia="仿宋_GB2312" w:cs="仿宋_GB2312" w:hint="eastAsia"/>
          <w:sz w:val="30"/>
          <w:szCs w:val="30"/>
          <w:lang w:val="zh-CN"/>
        </w:rPr>
        <w:t>元，主要原因是：</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年度新增纳入决算管理</w:t>
      </w:r>
      <w:r w:rsidRPr="009938F4">
        <w:rPr>
          <w:rFonts w:ascii="楷体_GB2312" w:eastAsia="楷体_GB2312" w:cs="楷体_GB2312" w:hint="eastAsia"/>
          <w:sz w:val="30"/>
          <w:szCs w:val="30"/>
          <w:lang w:val="zh-CN"/>
        </w:rPr>
        <w:t>。</w:t>
      </w:r>
      <w:r w:rsidRPr="009938F4">
        <w:rPr>
          <w:rFonts w:ascii="仿宋_GB2312" w:eastAsia="仿宋_GB2312" w:cs="仿宋_GB2312" w:hint="eastAsia"/>
          <w:sz w:val="30"/>
          <w:szCs w:val="30"/>
          <w:lang w:val="zh-CN"/>
        </w:rPr>
        <w:t>其中：基本支出</w:t>
      </w:r>
      <w:r w:rsidRPr="009938F4">
        <w:rPr>
          <w:rFonts w:ascii="仿宋_GB2312" w:eastAsia="仿宋_GB2312" w:cs="仿宋_GB2312"/>
          <w:sz w:val="30"/>
          <w:szCs w:val="30"/>
          <w:lang w:val="zh-CN"/>
        </w:rPr>
        <w:t>2,591,916.20</w:t>
      </w:r>
      <w:r w:rsidRPr="009938F4">
        <w:rPr>
          <w:rFonts w:ascii="仿宋_GB2312" w:eastAsia="仿宋_GB2312" w:cs="仿宋_GB2312" w:hint="eastAsia"/>
          <w:sz w:val="30"/>
          <w:szCs w:val="30"/>
          <w:lang w:val="zh-CN"/>
        </w:rPr>
        <w:t>元，占</w:t>
      </w:r>
      <w:r w:rsidRPr="009938F4">
        <w:rPr>
          <w:rFonts w:ascii="仿宋_GB2312" w:eastAsia="仿宋_GB2312" w:cs="仿宋_GB2312"/>
          <w:sz w:val="30"/>
          <w:szCs w:val="30"/>
          <w:lang w:val="zh-CN"/>
        </w:rPr>
        <w:t>100.00%</w:t>
      </w:r>
      <w:r w:rsidRPr="009938F4">
        <w:rPr>
          <w:rFonts w:ascii="仿宋_GB2312" w:eastAsia="仿宋_GB2312" w:cs="仿宋_GB2312" w:hint="eastAsia"/>
          <w:sz w:val="30"/>
          <w:szCs w:val="30"/>
          <w:lang w:val="zh-CN"/>
        </w:rPr>
        <w:t>。</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四、财政拨款收支决算总体情况说明</w:t>
      </w:r>
    </w:p>
    <w:p w:rsidR="009938F4" w:rsidRPr="009938F4" w:rsidRDefault="009938F4" w:rsidP="009938F4">
      <w:pPr>
        <w:autoSpaceDE w:val="0"/>
        <w:autoSpaceDN w:val="0"/>
        <w:adjustRightInd w:val="0"/>
        <w:spacing w:line="580" w:lineRule="exact"/>
        <w:ind w:firstLine="600"/>
        <w:jc w:val="left"/>
        <w:rPr>
          <w:rFonts w:eastAsia="仿宋_GB2312"/>
          <w:sz w:val="30"/>
          <w:szCs w:val="30"/>
        </w:rPr>
      </w:pPr>
      <w:r w:rsidRPr="009938F4">
        <w:rPr>
          <w:rFonts w:ascii="仿宋_GB2312" w:eastAsia="仿宋_GB2312" w:cs="仿宋_GB2312" w:hint="eastAsia"/>
          <w:sz w:val="30"/>
          <w:szCs w:val="30"/>
          <w:lang w:val="zh-CN"/>
        </w:rPr>
        <w:t>天津市科技工作者服务中心</w:t>
      </w:r>
      <w:r w:rsidRPr="009938F4">
        <w:rPr>
          <w:rFonts w:eastAsia="仿宋_GB2312"/>
          <w:sz w:val="30"/>
          <w:szCs w:val="30"/>
        </w:rPr>
        <w:t>2021</w:t>
      </w:r>
      <w:r w:rsidRPr="009938F4">
        <w:rPr>
          <w:rFonts w:ascii="仿宋_GB2312" w:eastAsia="仿宋_GB2312" w:cs="仿宋_GB2312" w:hint="eastAsia"/>
          <w:sz w:val="30"/>
          <w:szCs w:val="30"/>
          <w:lang w:val="zh-CN"/>
        </w:rPr>
        <w:t>年度财政拨款收入、支出决算总计</w:t>
      </w:r>
      <w:r w:rsidRPr="009938F4">
        <w:rPr>
          <w:rFonts w:eastAsia="仿宋_GB2312"/>
          <w:sz w:val="30"/>
          <w:szCs w:val="30"/>
        </w:rPr>
        <w:t>0.00</w:t>
      </w:r>
      <w:r w:rsidRPr="009938F4">
        <w:rPr>
          <w:rFonts w:ascii="仿宋_GB2312" w:eastAsia="仿宋_GB2312" w:cs="仿宋_GB2312" w:hint="eastAsia"/>
          <w:sz w:val="30"/>
          <w:szCs w:val="30"/>
          <w:lang w:val="zh-CN"/>
        </w:rPr>
        <w:t>元，与</w:t>
      </w:r>
      <w:r w:rsidRPr="009938F4">
        <w:rPr>
          <w:rFonts w:eastAsia="仿宋_GB2312"/>
          <w:sz w:val="30"/>
          <w:szCs w:val="30"/>
        </w:rPr>
        <w:t>2020</w:t>
      </w:r>
      <w:r w:rsidRPr="009938F4">
        <w:rPr>
          <w:rFonts w:ascii="仿宋_GB2312" w:eastAsia="仿宋_GB2312" w:cs="仿宋_GB2312" w:hint="eastAsia"/>
          <w:sz w:val="30"/>
          <w:szCs w:val="30"/>
          <w:lang w:val="zh-CN"/>
        </w:rPr>
        <w:t>年度相比，财政拨款收、支总计各持平</w:t>
      </w:r>
      <w:r w:rsidRPr="009938F4">
        <w:rPr>
          <w:rFonts w:eastAsia="仿宋_GB2312"/>
          <w:sz w:val="30"/>
          <w:szCs w:val="30"/>
        </w:rPr>
        <w:t>0.00</w:t>
      </w:r>
      <w:r w:rsidRPr="009938F4">
        <w:rPr>
          <w:rFonts w:ascii="仿宋_GB2312" w:eastAsia="仿宋_GB2312" w:cs="仿宋_GB2312" w:hint="eastAsia"/>
          <w:sz w:val="30"/>
          <w:szCs w:val="30"/>
          <w:lang w:val="zh-CN"/>
        </w:rPr>
        <w:t>元，</w:t>
      </w:r>
      <w:r w:rsidRPr="009938F4">
        <w:rPr>
          <w:rFonts w:eastAsia="仿宋_GB2312"/>
          <w:sz w:val="30"/>
          <w:szCs w:val="30"/>
        </w:rPr>
        <w:t>0.00%</w:t>
      </w:r>
      <w:r w:rsidRPr="009938F4">
        <w:rPr>
          <w:rFonts w:ascii="仿宋_GB2312" w:eastAsia="仿宋_GB2312" w:cs="仿宋_GB2312" w:hint="eastAsia"/>
          <w:sz w:val="30"/>
          <w:szCs w:val="30"/>
          <w:lang w:val="zh-CN"/>
        </w:rPr>
        <w:t>，主要原因是：科服中心为公益二类事业单位。</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五、一般公共预算财政拨款支出决算情况说明</w:t>
      </w:r>
    </w:p>
    <w:p w:rsidR="009938F4" w:rsidRPr="009938F4" w:rsidRDefault="009938F4" w:rsidP="009938F4">
      <w:pPr>
        <w:autoSpaceDE w:val="0"/>
        <w:autoSpaceDN w:val="0"/>
        <w:adjustRightInd w:val="0"/>
        <w:spacing w:line="600" w:lineRule="exact"/>
        <w:ind w:left="480"/>
        <w:jc w:val="left"/>
        <w:rPr>
          <w:rFonts w:eastAsia="楷体"/>
          <w:b/>
          <w:bCs/>
          <w:kern w:val="0"/>
          <w:sz w:val="30"/>
          <w:szCs w:val="30"/>
        </w:rPr>
      </w:pPr>
      <w:r w:rsidRPr="009938F4">
        <w:rPr>
          <w:rFonts w:ascii="楷体" w:eastAsia="楷体" w:cs="楷体" w:hint="eastAsia"/>
          <w:b/>
          <w:bCs/>
          <w:kern w:val="0"/>
          <w:sz w:val="30"/>
          <w:szCs w:val="30"/>
          <w:lang w:val="zh-CN"/>
        </w:rPr>
        <w:t>（一）总体情况</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sz w:val="30"/>
          <w:szCs w:val="30"/>
          <w:lang w:val="zh-CN"/>
        </w:rPr>
        <w:t>天津市科技工作者服务中心</w:t>
      </w:r>
      <w:r w:rsidRPr="009938F4">
        <w:rPr>
          <w:rFonts w:eastAsia="仿宋_GB2312"/>
          <w:sz w:val="30"/>
          <w:szCs w:val="30"/>
        </w:rPr>
        <w:t>2021</w:t>
      </w:r>
      <w:r w:rsidRPr="009938F4">
        <w:rPr>
          <w:rFonts w:ascii="仿宋_GB2312" w:eastAsia="仿宋_GB2312" w:cs="仿宋_GB2312" w:hint="eastAsia"/>
          <w:sz w:val="30"/>
          <w:szCs w:val="30"/>
          <w:lang w:val="zh-CN"/>
        </w:rPr>
        <w:t>年度部门决算一般公共预算财政拨款支出合计</w:t>
      </w:r>
      <w:r w:rsidRPr="009938F4">
        <w:rPr>
          <w:rFonts w:eastAsia="仿宋_GB2312"/>
          <w:sz w:val="30"/>
          <w:szCs w:val="30"/>
        </w:rPr>
        <w:t>0.00</w:t>
      </w:r>
      <w:r w:rsidRPr="009938F4">
        <w:rPr>
          <w:rFonts w:ascii="仿宋_GB2312" w:eastAsia="仿宋_GB2312" w:cs="仿宋_GB2312" w:hint="eastAsia"/>
          <w:sz w:val="30"/>
          <w:szCs w:val="30"/>
          <w:lang w:val="zh-CN"/>
        </w:rPr>
        <w:t>元，占本年支出合计的</w:t>
      </w:r>
      <w:r w:rsidRPr="009938F4">
        <w:rPr>
          <w:rFonts w:eastAsia="仿宋_GB2312"/>
          <w:sz w:val="30"/>
          <w:szCs w:val="30"/>
        </w:rPr>
        <w:t>0.00%</w:t>
      </w:r>
      <w:r w:rsidRPr="009938F4">
        <w:rPr>
          <w:rFonts w:ascii="仿宋_GB2312" w:eastAsia="仿宋_GB2312" w:cs="仿宋_GB2312" w:hint="eastAsia"/>
          <w:sz w:val="30"/>
          <w:szCs w:val="30"/>
          <w:lang w:val="zh-CN"/>
        </w:rPr>
        <w:t>，与</w:t>
      </w:r>
      <w:r w:rsidRPr="009938F4">
        <w:rPr>
          <w:rFonts w:eastAsia="仿宋_GB2312"/>
          <w:sz w:val="30"/>
          <w:szCs w:val="30"/>
        </w:rPr>
        <w:t>2020</w:t>
      </w:r>
      <w:r w:rsidRPr="009938F4">
        <w:rPr>
          <w:rFonts w:ascii="仿宋_GB2312" w:eastAsia="仿宋_GB2312" w:cs="仿宋_GB2312" w:hint="eastAsia"/>
          <w:sz w:val="30"/>
          <w:szCs w:val="30"/>
          <w:lang w:val="zh-CN"/>
        </w:rPr>
        <w:t>年度相比，持平</w:t>
      </w:r>
      <w:r w:rsidRPr="009938F4">
        <w:rPr>
          <w:rFonts w:eastAsia="仿宋_GB2312"/>
          <w:sz w:val="30"/>
          <w:szCs w:val="30"/>
        </w:rPr>
        <w:t>0.00</w:t>
      </w:r>
      <w:r w:rsidRPr="009938F4">
        <w:rPr>
          <w:rFonts w:ascii="仿宋_GB2312" w:eastAsia="仿宋_GB2312" w:cs="仿宋_GB2312" w:hint="eastAsia"/>
          <w:sz w:val="30"/>
          <w:szCs w:val="30"/>
          <w:lang w:val="zh-CN"/>
        </w:rPr>
        <w:t>元，持平</w:t>
      </w:r>
      <w:r w:rsidRPr="009938F4">
        <w:rPr>
          <w:rFonts w:eastAsia="仿宋_GB2312"/>
          <w:sz w:val="30"/>
          <w:szCs w:val="30"/>
        </w:rPr>
        <w:t>0.00%</w:t>
      </w:r>
      <w:r w:rsidRPr="009938F4">
        <w:rPr>
          <w:rFonts w:ascii="仿宋_GB2312" w:eastAsia="仿宋_GB2312" w:cs="仿宋_GB2312" w:hint="eastAsia"/>
          <w:sz w:val="30"/>
          <w:szCs w:val="30"/>
          <w:lang w:val="zh-CN"/>
        </w:rPr>
        <w:t>，主要原因是：科服中心为公益二类事业单位。</w:t>
      </w:r>
    </w:p>
    <w:p w:rsidR="009938F4" w:rsidRPr="009938F4" w:rsidRDefault="009938F4" w:rsidP="009938F4">
      <w:pPr>
        <w:autoSpaceDE w:val="0"/>
        <w:autoSpaceDN w:val="0"/>
        <w:adjustRightInd w:val="0"/>
        <w:spacing w:line="600" w:lineRule="exact"/>
        <w:ind w:left="480"/>
        <w:jc w:val="left"/>
        <w:rPr>
          <w:rFonts w:eastAsia="楷体"/>
          <w:b/>
          <w:bCs/>
          <w:kern w:val="0"/>
          <w:sz w:val="30"/>
          <w:szCs w:val="30"/>
        </w:rPr>
      </w:pPr>
      <w:r w:rsidRPr="009938F4">
        <w:rPr>
          <w:rFonts w:ascii="楷体" w:eastAsia="楷体" w:cs="楷体" w:hint="eastAsia"/>
          <w:b/>
          <w:bCs/>
          <w:kern w:val="0"/>
          <w:sz w:val="30"/>
          <w:szCs w:val="30"/>
          <w:lang w:val="zh-CN"/>
        </w:rPr>
        <w:t>（二）支出结构情况</w:t>
      </w:r>
    </w:p>
    <w:p w:rsidR="009938F4" w:rsidRPr="009938F4" w:rsidRDefault="009938F4" w:rsidP="009938F4">
      <w:pPr>
        <w:autoSpaceDE w:val="0"/>
        <w:autoSpaceDN w:val="0"/>
        <w:adjustRightInd w:val="0"/>
        <w:spacing w:line="600" w:lineRule="exact"/>
        <w:ind w:firstLine="720"/>
        <w:jc w:val="left"/>
        <w:rPr>
          <w:rFonts w:eastAsia="仿宋_GB2312"/>
          <w:sz w:val="30"/>
          <w:szCs w:val="30"/>
        </w:rPr>
      </w:pPr>
      <w:r w:rsidRPr="009938F4">
        <w:rPr>
          <w:rFonts w:ascii="仿宋_GB2312" w:eastAsia="仿宋_GB2312" w:cs="仿宋_GB2312"/>
          <w:sz w:val="30"/>
          <w:szCs w:val="30"/>
          <w:lang w:val="zh-CN"/>
        </w:rPr>
        <w:t>2021</w:t>
      </w:r>
      <w:r w:rsidRPr="009938F4">
        <w:rPr>
          <w:rFonts w:ascii="仿宋_GB2312" w:eastAsia="仿宋_GB2312" w:cs="仿宋_GB2312" w:hint="eastAsia"/>
          <w:sz w:val="30"/>
          <w:szCs w:val="30"/>
          <w:lang w:val="zh-CN"/>
        </w:rPr>
        <w:t>年度一般公共预算财政拨款支出</w:t>
      </w:r>
      <w:r w:rsidRPr="009938F4">
        <w:rPr>
          <w:rFonts w:eastAsia="仿宋_GB2312"/>
          <w:sz w:val="30"/>
          <w:szCs w:val="30"/>
        </w:rPr>
        <w:t>0.00</w:t>
      </w:r>
      <w:r w:rsidRPr="009938F4">
        <w:rPr>
          <w:rFonts w:ascii="仿宋_GB2312" w:eastAsia="仿宋_GB2312" w:cs="仿宋_GB2312" w:hint="eastAsia"/>
          <w:sz w:val="30"/>
          <w:szCs w:val="30"/>
          <w:lang w:val="zh-CN"/>
        </w:rPr>
        <w:t>元，</w:t>
      </w:r>
      <w:r w:rsidRPr="009938F4">
        <w:rPr>
          <w:rFonts w:ascii="仿宋_GB2312" w:eastAsia="仿宋_GB2312" w:cs="仿宋_GB2312" w:hint="eastAsia"/>
          <w:kern w:val="0"/>
          <w:sz w:val="30"/>
          <w:szCs w:val="30"/>
          <w:lang w:val="zh-CN"/>
        </w:rPr>
        <w:t>主要原因是：</w:t>
      </w:r>
      <w:r w:rsidRPr="009938F4">
        <w:rPr>
          <w:rFonts w:ascii="仿宋_GB2312" w:eastAsia="仿宋_GB2312" w:cs="仿宋_GB2312" w:hint="eastAsia"/>
          <w:sz w:val="30"/>
          <w:szCs w:val="30"/>
          <w:lang w:val="zh-CN"/>
        </w:rPr>
        <w:t>科服中心为公益二类事业单位。</w:t>
      </w:r>
    </w:p>
    <w:p w:rsidR="009938F4" w:rsidRPr="009938F4" w:rsidRDefault="009938F4" w:rsidP="009938F4">
      <w:pPr>
        <w:autoSpaceDE w:val="0"/>
        <w:autoSpaceDN w:val="0"/>
        <w:adjustRightInd w:val="0"/>
        <w:spacing w:line="600" w:lineRule="exact"/>
        <w:ind w:left="480"/>
        <w:jc w:val="left"/>
        <w:rPr>
          <w:rFonts w:eastAsia="楷体"/>
          <w:b/>
          <w:bCs/>
          <w:kern w:val="0"/>
          <w:sz w:val="30"/>
          <w:szCs w:val="30"/>
        </w:rPr>
      </w:pPr>
      <w:r w:rsidRPr="009938F4">
        <w:rPr>
          <w:rFonts w:ascii="楷体" w:eastAsia="楷体" w:cs="楷体" w:hint="eastAsia"/>
          <w:b/>
          <w:bCs/>
          <w:kern w:val="0"/>
          <w:sz w:val="30"/>
          <w:szCs w:val="30"/>
          <w:lang w:val="zh-CN"/>
        </w:rPr>
        <w:t>（三）具体情况</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年度一般公共预算财政拨款支出年初预算为</w:t>
      </w:r>
      <w:r w:rsidRPr="009938F4">
        <w:rPr>
          <w:rFonts w:eastAsia="仿宋_GB2312"/>
          <w:sz w:val="30"/>
          <w:szCs w:val="30"/>
        </w:rPr>
        <w:t>0.00</w:t>
      </w:r>
      <w:r w:rsidRPr="009938F4">
        <w:rPr>
          <w:rFonts w:ascii="仿宋_GB2312" w:eastAsia="仿宋_GB2312" w:cs="仿宋_GB2312" w:hint="eastAsia"/>
          <w:kern w:val="0"/>
          <w:sz w:val="30"/>
          <w:szCs w:val="30"/>
          <w:lang w:val="zh-CN"/>
        </w:rPr>
        <w:t>元，支出决算为</w:t>
      </w:r>
      <w:r w:rsidRPr="009938F4">
        <w:rPr>
          <w:rFonts w:eastAsia="仿宋_GB2312"/>
          <w:sz w:val="30"/>
          <w:szCs w:val="30"/>
        </w:rPr>
        <w:t>0.00</w:t>
      </w:r>
      <w:r w:rsidRPr="009938F4">
        <w:rPr>
          <w:rFonts w:ascii="仿宋_GB2312" w:eastAsia="仿宋_GB2312" w:cs="仿宋_GB2312" w:hint="eastAsia"/>
          <w:kern w:val="0"/>
          <w:sz w:val="30"/>
          <w:szCs w:val="30"/>
          <w:lang w:val="zh-CN"/>
        </w:rPr>
        <w:t>元，完成年初预算的</w:t>
      </w:r>
      <w:r w:rsidRPr="009938F4">
        <w:rPr>
          <w:rFonts w:eastAsia="仿宋_GB2312"/>
          <w:sz w:val="30"/>
          <w:szCs w:val="30"/>
        </w:rPr>
        <w:t>0.00</w:t>
      </w:r>
      <w:r w:rsidRPr="009938F4">
        <w:rPr>
          <w:rFonts w:ascii="仿宋_GB2312" w:eastAsia="仿宋_GB2312" w:cs="仿宋_GB2312"/>
          <w:kern w:val="0"/>
          <w:sz w:val="30"/>
          <w:szCs w:val="30"/>
          <w:lang w:val="zh-CN"/>
        </w:rPr>
        <w:t>%</w:t>
      </w:r>
      <w:r w:rsidRPr="009938F4">
        <w:rPr>
          <w:rFonts w:ascii="仿宋_GB2312" w:eastAsia="仿宋_GB2312" w:cs="仿宋_GB2312" w:hint="eastAsia"/>
          <w:kern w:val="0"/>
          <w:sz w:val="30"/>
          <w:szCs w:val="30"/>
          <w:lang w:val="zh-CN"/>
        </w:rPr>
        <w:t>。</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六、一般公共预算财政拨款基本支出决算情况说明</w:t>
      </w:r>
    </w:p>
    <w:p w:rsidR="009938F4" w:rsidRPr="009938F4" w:rsidRDefault="009938F4" w:rsidP="009938F4">
      <w:pPr>
        <w:autoSpaceDE w:val="0"/>
        <w:autoSpaceDN w:val="0"/>
        <w:adjustRightInd w:val="0"/>
        <w:spacing w:line="580" w:lineRule="exact"/>
        <w:ind w:firstLine="600"/>
        <w:jc w:val="left"/>
        <w:rPr>
          <w:rFonts w:eastAsia="仿宋_GB2312"/>
          <w:sz w:val="30"/>
          <w:szCs w:val="30"/>
        </w:rPr>
      </w:pPr>
      <w:r w:rsidRPr="009938F4">
        <w:rPr>
          <w:rFonts w:ascii="仿宋_GB2312" w:eastAsia="仿宋_GB2312" w:cs="仿宋_GB2312" w:hint="eastAsia"/>
          <w:sz w:val="30"/>
          <w:szCs w:val="30"/>
          <w:lang w:val="zh-CN"/>
        </w:rPr>
        <w:t>天津市科技工作者服务中心</w:t>
      </w:r>
      <w:r w:rsidRPr="009938F4">
        <w:rPr>
          <w:rFonts w:eastAsia="仿宋_GB2312"/>
          <w:sz w:val="30"/>
          <w:szCs w:val="30"/>
        </w:rPr>
        <w:t>2021</w:t>
      </w:r>
      <w:r w:rsidRPr="009938F4">
        <w:rPr>
          <w:rFonts w:ascii="仿宋_GB2312" w:eastAsia="仿宋_GB2312" w:cs="仿宋_GB2312" w:hint="eastAsia"/>
          <w:sz w:val="30"/>
          <w:szCs w:val="30"/>
          <w:lang w:val="zh-CN"/>
        </w:rPr>
        <w:t>年度部门决算一般公共预算财政拨款基本支出合计</w:t>
      </w:r>
      <w:r w:rsidRPr="009938F4">
        <w:rPr>
          <w:rFonts w:eastAsia="仿宋_GB2312"/>
          <w:sz w:val="30"/>
          <w:szCs w:val="30"/>
        </w:rPr>
        <w:t>0.00</w:t>
      </w:r>
      <w:r w:rsidRPr="009938F4">
        <w:rPr>
          <w:rFonts w:ascii="仿宋_GB2312" w:eastAsia="仿宋_GB2312" w:cs="仿宋_GB2312" w:hint="eastAsia"/>
          <w:sz w:val="30"/>
          <w:szCs w:val="30"/>
          <w:lang w:val="zh-CN"/>
        </w:rPr>
        <w:t>元，与</w:t>
      </w:r>
      <w:r w:rsidRPr="009938F4">
        <w:rPr>
          <w:rFonts w:eastAsia="仿宋_GB2312"/>
          <w:sz w:val="30"/>
          <w:szCs w:val="30"/>
        </w:rPr>
        <w:t>2020</w:t>
      </w:r>
      <w:r w:rsidRPr="009938F4">
        <w:rPr>
          <w:rFonts w:ascii="仿宋_GB2312" w:eastAsia="仿宋_GB2312" w:cs="仿宋_GB2312" w:hint="eastAsia"/>
          <w:sz w:val="30"/>
          <w:szCs w:val="30"/>
          <w:lang w:val="zh-CN"/>
        </w:rPr>
        <w:t>年度相比持平</w:t>
      </w:r>
      <w:r w:rsidRPr="009938F4">
        <w:rPr>
          <w:rFonts w:eastAsia="仿宋_GB2312"/>
          <w:sz w:val="30"/>
          <w:szCs w:val="30"/>
        </w:rPr>
        <w:t>0.00</w:t>
      </w:r>
      <w:r w:rsidRPr="009938F4">
        <w:rPr>
          <w:rFonts w:ascii="仿宋_GB2312" w:eastAsia="仿宋_GB2312" w:cs="仿宋_GB2312" w:hint="eastAsia"/>
          <w:sz w:val="30"/>
          <w:szCs w:val="30"/>
          <w:lang w:val="zh-CN"/>
        </w:rPr>
        <w:t>元，</w:t>
      </w:r>
      <w:r w:rsidRPr="009938F4">
        <w:rPr>
          <w:rFonts w:ascii="仿宋_GB2312" w:eastAsia="仿宋_GB2312" w:cs="仿宋_GB2312" w:hint="eastAsia"/>
          <w:kern w:val="0"/>
          <w:sz w:val="30"/>
          <w:szCs w:val="30"/>
          <w:lang w:val="zh-CN"/>
        </w:rPr>
        <w:t>主要原因是</w:t>
      </w:r>
      <w:r w:rsidRPr="009938F4">
        <w:rPr>
          <w:rFonts w:ascii="楷体_GB2312" w:eastAsia="楷体_GB2312" w:cs="楷体_GB2312" w:hint="eastAsia"/>
          <w:sz w:val="30"/>
          <w:szCs w:val="30"/>
          <w:lang w:val="zh-CN"/>
        </w:rPr>
        <w:t>：</w:t>
      </w:r>
      <w:r w:rsidRPr="009938F4">
        <w:rPr>
          <w:rFonts w:ascii="仿宋_GB2312" w:eastAsia="仿宋_GB2312" w:cs="仿宋_GB2312" w:hint="eastAsia"/>
          <w:sz w:val="30"/>
          <w:szCs w:val="30"/>
          <w:lang w:val="zh-CN"/>
        </w:rPr>
        <w:t>科服中心为公益二类事业单位。</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七、一般公共预算财政拨款</w:t>
      </w:r>
      <w:r w:rsidRPr="009938F4">
        <w:rPr>
          <w:rFonts w:eastAsia="黑体"/>
          <w:b/>
          <w:bCs/>
          <w:kern w:val="0"/>
          <w:sz w:val="30"/>
          <w:szCs w:val="30"/>
        </w:rPr>
        <w:t>“</w:t>
      </w:r>
      <w:r w:rsidRPr="009938F4">
        <w:rPr>
          <w:rFonts w:ascii="黑体" w:eastAsia="黑体" w:cs="黑体" w:hint="eastAsia"/>
          <w:b/>
          <w:bCs/>
          <w:kern w:val="0"/>
          <w:sz w:val="30"/>
          <w:szCs w:val="30"/>
          <w:lang w:val="zh-CN"/>
        </w:rPr>
        <w:t>三公</w:t>
      </w:r>
      <w:r w:rsidRPr="009938F4">
        <w:rPr>
          <w:rFonts w:eastAsia="黑体"/>
          <w:b/>
          <w:bCs/>
          <w:kern w:val="0"/>
          <w:sz w:val="30"/>
          <w:szCs w:val="30"/>
        </w:rPr>
        <w:t>”</w:t>
      </w:r>
      <w:r w:rsidRPr="009938F4">
        <w:rPr>
          <w:rFonts w:ascii="黑体" w:eastAsia="黑体" w:cs="黑体" w:hint="eastAsia"/>
          <w:b/>
          <w:bCs/>
          <w:kern w:val="0"/>
          <w:sz w:val="30"/>
          <w:szCs w:val="30"/>
          <w:lang w:val="zh-CN"/>
        </w:rPr>
        <w:t>经费支出决算情况</w:t>
      </w:r>
    </w:p>
    <w:p w:rsidR="009938F4" w:rsidRPr="009938F4" w:rsidRDefault="009938F4" w:rsidP="009938F4">
      <w:pPr>
        <w:autoSpaceDE w:val="0"/>
        <w:autoSpaceDN w:val="0"/>
        <w:adjustRightInd w:val="0"/>
        <w:spacing w:line="560" w:lineRule="exact"/>
        <w:ind w:firstLine="600"/>
        <w:jc w:val="left"/>
        <w:rPr>
          <w:rFonts w:eastAsia="仿宋_GB2312"/>
          <w:kern w:val="0"/>
          <w:sz w:val="30"/>
          <w:szCs w:val="30"/>
        </w:rPr>
      </w:pPr>
      <w:r w:rsidRPr="009938F4">
        <w:rPr>
          <w:rFonts w:eastAsia="黑体"/>
          <w:kern w:val="0"/>
          <w:sz w:val="30"/>
          <w:szCs w:val="30"/>
        </w:rPr>
        <w:t>2021</w:t>
      </w:r>
      <w:r w:rsidRPr="009938F4">
        <w:rPr>
          <w:rFonts w:ascii="仿宋_GB2312" w:eastAsia="仿宋_GB2312" w:cs="仿宋_GB2312" w:hint="eastAsia"/>
          <w:kern w:val="0"/>
          <w:sz w:val="30"/>
          <w:szCs w:val="30"/>
          <w:lang w:val="zh-CN"/>
        </w:rPr>
        <w:t>年一般公共预算财政拨款</w:t>
      </w:r>
      <w:r w:rsidRPr="009938F4">
        <w:rPr>
          <w:rFonts w:eastAsia="仿宋_GB2312"/>
          <w:kern w:val="0"/>
          <w:sz w:val="30"/>
          <w:szCs w:val="30"/>
        </w:rPr>
        <w:t>“</w:t>
      </w:r>
      <w:r w:rsidRPr="009938F4">
        <w:rPr>
          <w:rFonts w:ascii="仿宋_GB2312" w:eastAsia="仿宋_GB2312" w:cs="仿宋_GB2312" w:hint="eastAsia"/>
          <w:kern w:val="0"/>
          <w:sz w:val="30"/>
          <w:szCs w:val="30"/>
          <w:lang w:val="zh-CN"/>
        </w:rPr>
        <w:t>三公</w:t>
      </w:r>
      <w:r w:rsidRPr="009938F4">
        <w:rPr>
          <w:rFonts w:eastAsia="仿宋_GB2312"/>
          <w:kern w:val="0"/>
          <w:sz w:val="30"/>
          <w:szCs w:val="30"/>
        </w:rPr>
        <w:t>”</w:t>
      </w:r>
      <w:r w:rsidRPr="009938F4">
        <w:rPr>
          <w:rFonts w:ascii="仿宋_GB2312" w:eastAsia="仿宋_GB2312" w:cs="仿宋_GB2312" w:hint="eastAsia"/>
          <w:kern w:val="0"/>
          <w:sz w:val="30"/>
          <w:szCs w:val="30"/>
          <w:lang w:val="zh-CN"/>
        </w:rPr>
        <w:t>经费决算</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元，与</w:t>
      </w:r>
      <w:r w:rsidRPr="009938F4">
        <w:rPr>
          <w:rFonts w:eastAsia="仿宋_GB2312"/>
          <w:kern w:val="0"/>
          <w:sz w:val="30"/>
          <w:szCs w:val="30"/>
        </w:rPr>
        <w:t>2021</w:t>
      </w:r>
      <w:r w:rsidRPr="009938F4">
        <w:rPr>
          <w:rFonts w:ascii="仿宋_GB2312" w:eastAsia="仿宋_GB2312" w:cs="仿宋_GB2312" w:hint="eastAsia"/>
          <w:kern w:val="0"/>
          <w:sz w:val="30"/>
          <w:szCs w:val="30"/>
          <w:lang w:val="zh-CN"/>
        </w:rPr>
        <w:t>年预算相比持平</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元，主要原因是：</w:t>
      </w:r>
      <w:r w:rsidRPr="009938F4">
        <w:rPr>
          <w:rFonts w:ascii="仿宋_GB2312" w:eastAsia="仿宋_GB2312" w:cs="仿宋_GB2312" w:hint="eastAsia"/>
          <w:sz w:val="30"/>
          <w:szCs w:val="30"/>
          <w:lang w:val="zh-CN"/>
        </w:rPr>
        <w:t>科服中心为公益二类事业单位。</w:t>
      </w:r>
    </w:p>
    <w:p w:rsidR="009938F4" w:rsidRPr="009938F4" w:rsidRDefault="009938F4" w:rsidP="009938F4">
      <w:pPr>
        <w:autoSpaceDE w:val="0"/>
        <w:autoSpaceDN w:val="0"/>
        <w:adjustRightInd w:val="0"/>
        <w:spacing w:line="560" w:lineRule="exact"/>
        <w:ind w:firstLine="600"/>
        <w:jc w:val="left"/>
        <w:rPr>
          <w:rFonts w:ascii="仿宋_GB2312" w:eastAsia="仿宋_GB2312" w:cs="仿宋_GB2312"/>
          <w:kern w:val="0"/>
          <w:sz w:val="30"/>
          <w:szCs w:val="30"/>
          <w:lang w:val="zh-CN"/>
        </w:rPr>
      </w:pPr>
      <w:r w:rsidRPr="009938F4">
        <w:rPr>
          <w:rFonts w:ascii="仿宋_GB2312" w:eastAsia="仿宋_GB2312" w:cs="仿宋_GB2312"/>
          <w:sz w:val="30"/>
          <w:szCs w:val="30"/>
          <w:lang w:val="zh-CN"/>
        </w:rPr>
        <w:t>(</w:t>
      </w:r>
      <w:r w:rsidRPr="009938F4">
        <w:rPr>
          <w:rFonts w:ascii="仿宋_GB2312" w:eastAsia="仿宋_GB2312" w:cs="仿宋_GB2312" w:hint="eastAsia"/>
          <w:sz w:val="30"/>
          <w:szCs w:val="30"/>
          <w:lang w:val="zh-CN"/>
        </w:rPr>
        <w:t>一</w:t>
      </w:r>
      <w:r w:rsidRPr="009938F4">
        <w:rPr>
          <w:rFonts w:ascii="仿宋_GB2312" w:eastAsia="仿宋_GB2312" w:cs="仿宋_GB2312"/>
          <w:sz w:val="30"/>
          <w:szCs w:val="30"/>
          <w:lang w:val="zh-CN"/>
        </w:rPr>
        <w:t>)2021</w:t>
      </w:r>
      <w:r w:rsidRPr="009938F4">
        <w:rPr>
          <w:rFonts w:ascii="仿宋_GB2312" w:eastAsia="仿宋_GB2312" w:cs="仿宋_GB2312" w:hint="eastAsia"/>
          <w:sz w:val="30"/>
          <w:szCs w:val="30"/>
          <w:lang w:val="zh-CN"/>
        </w:rPr>
        <w:t>年因公出国（境）费决算</w:t>
      </w:r>
      <w:r w:rsidRPr="009938F4">
        <w:rPr>
          <w:rFonts w:eastAsia="仿宋_GB2312"/>
          <w:sz w:val="30"/>
          <w:szCs w:val="30"/>
        </w:rPr>
        <w:t>0.00</w:t>
      </w:r>
      <w:r w:rsidRPr="009938F4">
        <w:rPr>
          <w:rFonts w:ascii="仿宋_GB2312" w:eastAsia="仿宋_GB2312" w:cs="仿宋_GB2312" w:hint="eastAsia"/>
          <w:sz w:val="30"/>
          <w:szCs w:val="30"/>
          <w:lang w:val="zh-CN"/>
        </w:rPr>
        <w:t>元，与预算相比持平</w:t>
      </w:r>
      <w:r w:rsidRPr="009938F4">
        <w:rPr>
          <w:rFonts w:eastAsia="仿宋_GB2312"/>
          <w:sz w:val="30"/>
          <w:szCs w:val="30"/>
        </w:rPr>
        <w:t>0.00</w:t>
      </w:r>
      <w:r w:rsidRPr="009938F4">
        <w:rPr>
          <w:rFonts w:ascii="仿宋_GB2312" w:eastAsia="仿宋_GB2312" w:cs="仿宋_GB2312" w:hint="eastAsia"/>
          <w:kern w:val="0"/>
          <w:sz w:val="30"/>
          <w:szCs w:val="30"/>
          <w:lang w:val="zh-CN"/>
        </w:rPr>
        <w:t>元，主要原因是本年度未用一般公共预算列支</w:t>
      </w:r>
      <w:r w:rsidRPr="009938F4">
        <w:rPr>
          <w:rFonts w:eastAsia="仿宋_GB2312"/>
          <w:kern w:val="0"/>
          <w:sz w:val="30"/>
          <w:szCs w:val="30"/>
        </w:rPr>
        <w:t>“</w:t>
      </w:r>
      <w:r w:rsidRPr="009938F4">
        <w:rPr>
          <w:rFonts w:ascii="仿宋_GB2312" w:eastAsia="仿宋_GB2312" w:cs="仿宋_GB2312" w:hint="eastAsia"/>
          <w:kern w:val="0"/>
          <w:sz w:val="30"/>
          <w:szCs w:val="30"/>
          <w:lang w:val="zh-CN"/>
        </w:rPr>
        <w:t>三公</w:t>
      </w:r>
      <w:r w:rsidRPr="009938F4">
        <w:rPr>
          <w:rFonts w:eastAsia="仿宋_GB2312"/>
          <w:kern w:val="0"/>
          <w:sz w:val="30"/>
          <w:szCs w:val="30"/>
        </w:rPr>
        <w:t>”</w:t>
      </w:r>
      <w:r w:rsidRPr="009938F4">
        <w:rPr>
          <w:rFonts w:ascii="仿宋_GB2312" w:eastAsia="仿宋_GB2312" w:cs="仿宋_GB2312" w:hint="eastAsia"/>
          <w:kern w:val="0"/>
          <w:sz w:val="30"/>
          <w:szCs w:val="30"/>
          <w:lang w:val="zh-CN"/>
        </w:rPr>
        <w:t>经费。</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年本单位组织的出国团组</w:t>
      </w:r>
      <w:r w:rsidRPr="009938F4">
        <w:rPr>
          <w:rFonts w:eastAsia="仿宋_GB2312"/>
          <w:kern w:val="0"/>
          <w:sz w:val="30"/>
          <w:szCs w:val="30"/>
        </w:rPr>
        <w:t>0</w:t>
      </w:r>
      <w:r w:rsidRPr="009938F4">
        <w:rPr>
          <w:rFonts w:ascii="仿宋_GB2312" w:eastAsia="仿宋_GB2312" w:cs="仿宋_GB2312" w:hint="eastAsia"/>
          <w:kern w:val="0"/>
          <w:sz w:val="30"/>
          <w:szCs w:val="30"/>
          <w:lang w:val="zh-CN"/>
        </w:rPr>
        <w:t>个，出国</w:t>
      </w:r>
      <w:r w:rsidRPr="009938F4">
        <w:rPr>
          <w:rFonts w:eastAsia="仿宋_GB2312"/>
          <w:kern w:val="0"/>
          <w:sz w:val="30"/>
          <w:szCs w:val="30"/>
        </w:rPr>
        <w:t>0</w:t>
      </w:r>
      <w:r w:rsidRPr="009938F4">
        <w:rPr>
          <w:rFonts w:ascii="仿宋_GB2312" w:eastAsia="仿宋_GB2312" w:cs="仿宋_GB2312" w:hint="eastAsia"/>
          <w:kern w:val="0"/>
          <w:sz w:val="30"/>
          <w:szCs w:val="30"/>
          <w:lang w:val="zh-CN"/>
        </w:rPr>
        <w:t>人次。</w:t>
      </w:r>
      <w:r w:rsidRPr="009938F4">
        <w:rPr>
          <w:rFonts w:ascii="仿宋_GB2312" w:eastAsia="仿宋_GB2312" w:cs="仿宋_GB2312"/>
          <w:kern w:val="0"/>
          <w:sz w:val="30"/>
          <w:szCs w:val="30"/>
          <w:lang w:val="zh-CN"/>
        </w:rPr>
        <w:t xml:space="preserve"> </w:t>
      </w:r>
    </w:p>
    <w:p w:rsidR="009938F4" w:rsidRPr="009938F4" w:rsidRDefault="009938F4" w:rsidP="009938F4">
      <w:pPr>
        <w:autoSpaceDE w:val="0"/>
        <w:autoSpaceDN w:val="0"/>
        <w:adjustRightInd w:val="0"/>
        <w:spacing w:line="56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w:t>
      </w:r>
      <w:r w:rsidRPr="009938F4">
        <w:rPr>
          <w:rFonts w:ascii="仿宋_GB2312" w:eastAsia="仿宋_GB2312" w:cs="仿宋_GB2312" w:hint="eastAsia"/>
          <w:kern w:val="0"/>
          <w:sz w:val="30"/>
          <w:szCs w:val="30"/>
          <w:lang w:val="zh-CN"/>
        </w:rPr>
        <w:t>二</w:t>
      </w:r>
      <w:r w:rsidRPr="009938F4">
        <w:rPr>
          <w:rFonts w:ascii="仿宋_GB2312" w:eastAsia="仿宋_GB2312" w:cs="仿宋_GB2312"/>
          <w:kern w:val="0"/>
          <w:sz w:val="30"/>
          <w:szCs w:val="30"/>
          <w:lang w:val="zh-CN"/>
        </w:rPr>
        <w:t>)</w:t>
      </w:r>
      <w:r w:rsidRPr="009938F4">
        <w:rPr>
          <w:rFonts w:eastAsia="仿宋_GB2312"/>
          <w:kern w:val="0"/>
          <w:sz w:val="30"/>
          <w:szCs w:val="30"/>
        </w:rPr>
        <w:t>2021</w:t>
      </w:r>
      <w:r w:rsidRPr="009938F4">
        <w:rPr>
          <w:rFonts w:ascii="仿宋_GB2312" w:eastAsia="仿宋_GB2312" w:cs="仿宋_GB2312" w:hint="eastAsia"/>
          <w:kern w:val="0"/>
          <w:sz w:val="30"/>
          <w:szCs w:val="30"/>
          <w:lang w:val="zh-CN"/>
        </w:rPr>
        <w:t>年公务用车购置及运行维护费决算</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元，其中公务用车运行维护费</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元，与预算相比持平</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元，主要原因是未列支此项支出；公务用车购置费</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元，与预算相比持平</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元，主要原因是本年度未用一般公共预算列支</w:t>
      </w:r>
      <w:r w:rsidRPr="009938F4">
        <w:rPr>
          <w:rFonts w:eastAsia="仿宋_GB2312"/>
          <w:kern w:val="0"/>
          <w:sz w:val="30"/>
          <w:szCs w:val="30"/>
        </w:rPr>
        <w:t>“</w:t>
      </w:r>
      <w:r w:rsidRPr="009938F4">
        <w:rPr>
          <w:rFonts w:ascii="仿宋_GB2312" w:eastAsia="仿宋_GB2312" w:cs="仿宋_GB2312" w:hint="eastAsia"/>
          <w:kern w:val="0"/>
          <w:sz w:val="30"/>
          <w:szCs w:val="30"/>
          <w:lang w:val="zh-CN"/>
        </w:rPr>
        <w:t>三公</w:t>
      </w:r>
      <w:r w:rsidRPr="009938F4">
        <w:rPr>
          <w:rFonts w:eastAsia="仿宋_GB2312"/>
          <w:kern w:val="0"/>
          <w:sz w:val="30"/>
          <w:szCs w:val="30"/>
        </w:rPr>
        <w:t>”</w:t>
      </w:r>
      <w:r w:rsidRPr="009938F4">
        <w:rPr>
          <w:rFonts w:ascii="仿宋_GB2312" w:eastAsia="仿宋_GB2312" w:cs="仿宋_GB2312" w:hint="eastAsia"/>
          <w:kern w:val="0"/>
          <w:sz w:val="30"/>
          <w:szCs w:val="30"/>
          <w:lang w:val="zh-CN"/>
        </w:rPr>
        <w:t>经费。</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年本单位公务用车保有</w:t>
      </w:r>
      <w:r w:rsidRPr="009938F4">
        <w:rPr>
          <w:rFonts w:eastAsia="仿宋_GB2312"/>
          <w:kern w:val="0"/>
          <w:sz w:val="30"/>
          <w:szCs w:val="30"/>
        </w:rPr>
        <w:t>0</w:t>
      </w:r>
      <w:r w:rsidRPr="009938F4">
        <w:rPr>
          <w:rFonts w:ascii="仿宋_GB2312" w:eastAsia="仿宋_GB2312" w:cs="仿宋_GB2312" w:hint="eastAsia"/>
          <w:kern w:val="0"/>
          <w:sz w:val="30"/>
          <w:szCs w:val="30"/>
          <w:lang w:val="zh-CN"/>
        </w:rPr>
        <w:t>辆，购置公务用车</w:t>
      </w:r>
      <w:r w:rsidRPr="009938F4">
        <w:rPr>
          <w:rFonts w:eastAsia="仿宋_GB2312"/>
          <w:kern w:val="0"/>
          <w:sz w:val="30"/>
          <w:szCs w:val="30"/>
        </w:rPr>
        <w:t>0</w:t>
      </w:r>
      <w:r w:rsidRPr="009938F4">
        <w:rPr>
          <w:rFonts w:ascii="仿宋_GB2312" w:eastAsia="仿宋_GB2312" w:cs="仿宋_GB2312" w:hint="eastAsia"/>
          <w:kern w:val="0"/>
          <w:sz w:val="30"/>
          <w:szCs w:val="30"/>
          <w:lang w:val="zh-CN"/>
        </w:rPr>
        <w:t>辆。</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w:t>
      </w:r>
      <w:r w:rsidRPr="009938F4">
        <w:rPr>
          <w:rFonts w:ascii="仿宋_GB2312" w:eastAsia="仿宋_GB2312" w:cs="仿宋_GB2312" w:hint="eastAsia"/>
          <w:kern w:val="0"/>
          <w:sz w:val="30"/>
          <w:szCs w:val="30"/>
          <w:lang w:val="zh-CN"/>
        </w:rPr>
        <w:t>三</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年公务接待费决算</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元，与预算相比持平</w:t>
      </w:r>
      <w:r w:rsidRPr="009938F4">
        <w:rPr>
          <w:rFonts w:eastAsia="仿宋_GB2312"/>
          <w:kern w:val="0"/>
          <w:sz w:val="30"/>
          <w:szCs w:val="30"/>
        </w:rPr>
        <w:t>0.00</w:t>
      </w:r>
      <w:r w:rsidRPr="009938F4">
        <w:rPr>
          <w:rFonts w:ascii="仿宋_GB2312" w:eastAsia="仿宋_GB2312" w:cs="仿宋_GB2312" w:hint="eastAsia"/>
          <w:kern w:val="0"/>
          <w:sz w:val="30"/>
          <w:szCs w:val="30"/>
          <w:lang w:val="zh-CN"/>
        </w:rPr>
        <w:t>元，主要原因是本年度未用一般公共预算列支</w:t>
      </w:r>
      <w:r w:rsidRPr="009938F4">
        <w:rPr>
          <w:rFonts w:eastAsia="仿宋_GB2312"/>
          <w:kern w:val="0"/>
          <w:sz w:val="30"/>
          <w:szCs w:val="30"/>
        </w:rPr>
        <w:t>“</w:t>
      </w:r>
      <w:r w:rsidRPr="009938F4">
        <w:rPr>
          <w:rFonts w:ascii="仿宋_GB2312" w:eastAsia="仿宋_GB2312" w:cs="仿宋_GB2312" w:hint="eastAsia"/>
          <w:kern w:val="0"/>
          <w:sz w:val="30"/>
          <w:szCs w:val="30"/>
          <w:lang w:val="zh-CN"/>
        </w:rPr>
        <w:t>三公</w:t>
      </w:r>
      <w:r w:rsidRPr="009938F4">
        <w:rPr>
          <w:rFonts w:eastAsia="仿宋_GB2312"/>
          <w:kern w:val="0"/>
          <w:sz w:val="30"/>
          <w:szCs w:val="30"/>
        </w:rPr>
        <w:t>”</w:t>
      </w:r>
      <w:r w:rsidRPr="009938F4">
        <w:rPr>
          <w:rFonts w:ascii="仿宋_GB2312" w:eastAsia="仿宋_GB2312" w:cs="仿宋_GB2312" w:hint="eastAsia"/>
          <w:kern w:val="0"/>
          <w:sz w:val="30"/>
          <w:szCs w:val="30"/>
          <w:lang w:val="zh-CN"/>
        </w:rPr>
        <w:t>经费。</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年本单位国内公务接待</w:t>
      </w:r>
      <w:r w:rsidRPr="009938F4">
        <w:rPr>
          <w:rFonts w:eastAsia="仿宋_GB2312"/>
          <w:kern w:val="0"/>
          <w:sz w:val="30"/>
          <w:szCs w:val="30"/>
        </w:rPr>
        <w:t>0</w:t>
      </w:r>
      <w:r w:rsidRPr="009938F4">
        <w:rPr>
          <w:rFonts w:ascii="仿宋_GB2312" w:eastAsia="仿宋_GB2312" w:cs="仿宋_GB2312" w:hint="eastAsia"/>
          <w:kern w:val="0"/>
          <w:sz w:val="30"/>
          <w:szCs w:val="30"/>
          <w:lang w:val="zh-CN"/>
        </w:rPr>
        <w:t>批次，</w:t>
      </w:r>
      <w:r w:rsidRPr="009938F4">
        <w:rPr>
          <w:rFonts w:eastAsia="仿宋_GB2312"/>
          <w:kern w:val="0"/>
          <w:sz w:val="30"/>
          <w:szCs w:val="30"/>
        </w:rPr>
        <w:t>0</w:t>
      </w:r>
      <w:r w:rsidRPr="009938F4">
        <w:rPr>
          <w:rFonts w:ascii="仿宋_GB2312" w:eastAsia="仿宋_GB2312" w:cs="仿宋_GB2312" w:hint="eastAsia"/>
          <w:kern w:val="0"/>
          <w:sz w:val="30"/>
          <w:szCs w:val="30"/>
          <w:lang w:val="zh-CN"/>
        </w:rPr>
        <w:t>人次；其中，外事接待</w:t>
      </w:r>
      <w:r w:rsidRPr="009938F4">
        <w:rPr>
          <w:rFonts w:eastAsia="仿宋_GB2312"/>
          <w:kern w:val="0"/>
          <w:sz w:val="30"/>
          <w:szCs w:val="30"/>
        </w:rPr>
        <w:t>0</w:t>
      </w:r>
      <w:r w:rsidRPr="009938F4">
        <w:rPr>
          <w:rFonts w:ascii="仿宋_GB2312" w:eastAsia="仿宋_GB2312" w:cs="仿宋_GB2312" w:hint="eastAsia"/>
          <w:kern w:val="0"/>
          <w:sz w:val="30"/>
          <w:szCs w:val="30"/>
          <w:lang w:val="zh-CN"/>
        </w:rPr>
        <w:t>批次，</w:t>
      </w:r>
      <w:r w:rsidRPr="009938F4">
        <w:rPr>
          <w:rFonts w:eastAsia="仿宋_GB2312"/>
          <w:kern w:val="0"/>
          <w:sz w:val="30"/>
          <w:szCs w:val="30"/>
        </w:rPr>
        <w:t>0</w:t>
      </w:r>
      <w:r w:rsidRPr="009938F4">
        <w:rPr>
          <w:rFonts w:ascii="仿宋_GB2312" w:eastAsia="仿宋_GB2312" w:cs="仿宋_GB2312" w:hint="eastAsia"/>
          <w:kern w:val="0"/>
          <w:sz w:val="30"/>
          <w:szCs w:val="30"/>
          <w:lang w:val="zh-CN"/>
        </w:rPr>
        <w:t>人次。</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kern w:val="0"/>
          <w:sz w:val="30"/>
          <w:szCs w:val="30"/>
        </w:rPr>
      </w:pPr>
      <w:r w:rsidRPr="009938F4">
        <w:rPr>
          <w:rFonts w:ascii="黑体" w:eastAsia="黑体" w:cs="黑体" w:hint="eastAsia"/>
          <w:kern w:val="0"/>
          <w:sz w:val="30"/>
          <w:szCs w:val="30"/>
          <w:lang w:val="zh-CN"/>
        </w:rPr>
        <w:t>八、政府性基金预算财政拨款收支决算情况</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年度无政府性基金预算财政拨款收入、支出和结转结余。</w:t>
      </w:r>
    </w:p>
    <w:p w:rsidR="009938F4" w:rsidRPr="009938F4" w:rsidRDefault="009938F4" w:rsidP="009938F4">
      <w:pPr>
        <w:autoSpaceDE w:val="0"/>
        <w:autoSpaceDN w:val="0"/>
        <w:adjustRightInd w:val="0"/>
        <w:spacing w:line="600" w:lineRule="exact"/>
        <w:ind w:firstLine="600"/>
        <w:jc w:val="left"/>
        <w:rPr>
          <w:rFonts w:eastAsia="黑体"/>
          <w:b/>
          <w:bCs/>
          <w:kern w:val="0"/>
          <w:sz w:val="30"/>
          <w:szCs w:val="30"/>
        </w:rPr>
      </w:pPr>
      <w:r w:rsidRPr="009938F4">
        <w:rPr>
          <w:rFonts w:ascii="黑体" w:eastAsia="黑体" w:cs="黑体" w:hint="eastAsia"/>
          <w:b/>
          <w:bCs/>
          <w:kern w:val="0"/>
          <w:sz w:val="30"/>
          <w:szCs w:val="30"/>
          <w:lang w:val="zh-CN"/>
        </w:rPr>
        <w:t>九、国有资本经营预算财政拨款收支决算情况说明</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年度无国有资本经营预算财政拨款收入、支出和结转结余。</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十、机关运行经费支出情况说明</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年度无机关运行经费。</w:t>
      </w:r>
    </w:p>
    <w:p w:rsidR="009938F4" w:rsidRPr="009938F4" w:rsidRDefault="009938F4" w:rsidP="009938F4">
      <w:pPr>
        <w:keepNext/>
        <w:keepLines/>
        <w:autoSpaceDE w:val="0"/>
        <w:autoSpaceDN w:val="0"/>
        <w:adjustRightInd w:val="0"/>
        <w:spacing w:line="600" w:lineRule="exact"/>
        <w:ind w:firstLine="602"/>
        <w:jc w:val="left"/>
        <w:outlineLvl w:val="1"/>
        <w:rPr>
          <w:rFonts w:eastAsia="黑体"/>
          <w:b/>
          <w:bCs/>
          <w:kern w:val="0"/>
          <w:sz w:val="30"/>
          <w:szCs w:val="30"/>
        </w:rPr>
      </w:pPr>
      <w:r w:rsidRPr="009938F4">
        <w:rPr>
          <w:rFonts w:ascii="黑体" w:eastAsia="黑体" w:cs="黑体" w:hint="eastAsia"/>
          <w:b/>
          <w:bCs/>
          <w:kern w:val="0"/>
          <w:sz w:val="30"/>
          <w:szCs w:val="30"/>
          <w:lang w:val="zh-CN"/>
        </w:rPr>
        <w:t>十一、政府采购支出情况说明</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年度无政府采购支出。</w:t>
      </w:r>
    </w:p>
    <w:p w:rsidR="009938F4" w:rsidRPr="009938F4" w:rsidRDefault="009938F4" w:rsidP="009938F4">
      <w:pPr>
        <w:autoSpaceDE w:val="0"/>
        <w:autoSpaceDN w:val="0"/>
        <w:adjustRightInd w:val="0"/>
        <w:spacing w:line="600" w:lineRule="exact"/>
        <w:ind w:firstLine="600"/>
        <w:jc w:val="left"/>
        <w:rPr>
          <w:rFonts w:eastAsia="黑体"/>
          <w:b/>
          <w:bCs/>
          <w:kern w:val="0"/>
          <w:sz w:val="30"/>
          <w:szCs w:val="30"/>
        </w:rPr>
      </w:pPr>
      <w:r w:rsidRPr="009938F4">
        <w:rPr>
          <w:rFonts w:ascii="黑体" w:eastAsia="黑体" w:cs="黑体" w:hint="eastAsia"/>
          <w:b/>
          <w:bCs/>
          <w:kern w:val="0"/>
          <w:sz w:val="30"/>
          <w:szCs w:val="30"/>
          <w:lang w:val="zh-CN"/>
        </w:rPr>
        <w:t>十二、国有资产占有使用情况说明</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年度无国有资产占有使用情况。</w:t>
      </w:r>
    </w:p>
    <w:p w:rsidR="009938F4" w:rsidRPr="009938F4" w:rsidRDefault="009938F4" w:rsidP="009938F4">
      <w:pPr>
        <w:autoSpaceDE w:val="0"/>
        <w:autoSpaceDN w:val="0"/>
        <w:adjustRightInd w:val="0"/>
        <w:spacing w:line="600" w:lineRule="exact"/>
        <w:ind w:firstLine="600"/>
        <w:jc w:val="left"/>
        <w:rPr>
          <w:rFonts w:eastAsia="黑体"/>
          <w:b/>
          <w:bCs/>
          <w:kern w:val="0"/>
          <w:sz w:val="30"/>
          <w:szCs w:val="30"/>
        </w:rPr>
      </w:pPr>
      <w:r w:rsidRPr="009938F4">
        <w:rPr>
          <w:rFonts w:ascii="黑体" w:eastAsia="黑体" w:cs="黑体" w:hint="eastAsia"/>
          <w:b/>
          <w:bCs/>
          <w:kern w:val="0"/>
          <w:sz w:val="30"/>
          <w:szCs w:val="30"/>
          <w:lang w:val="zh-CN"/>
        </w:rPr>
        <w:t>十三、预算绩效情况说明</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本部门</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年度没有项目支出，无需自行组织开展绩效评价。</w:t>
      </w:r>
    </w:p>
    <w:p w:rsidR="009938F4" w:rsidRPr="009938F4" w:rsidRDefault="009938F4" w:rsidP="009938F4">
      <w:pPr>
        <w:autoSpaceDE w:val="0"/>
        <w:autoSpaceDN w:val="0"/>
        <w:adjustRightInd w:val="0"/>
        <w:spacing w:line="600" w:lineRule="exact"/>
        <w:ind w:firstLine="600"/>
        <w:jc w:val="left"/>
        <w:rPr>
          <w:rFonts w:eastAsia="黑体"/>
          <w:b/>
          <w:bCs/>
          <w:kern w:val="0"/>
          <w:sz w:val="30"/>
          <w:szCs w:val="30"/>
        </w:rPr>
      </w:pPr>
      <w:r w:rsidRPr="009938F4">
        <w:rPr>
          <w:rFonts w:ascii="黑体" w:eastAsia="黑体" w:cs="黑体" w:hint="eastAsia"/>
          <w:b/>
          <w:bCs/>
          <w:kern w:val="0"/>
          <w:sz w:val="30"/>
          <w:szCs w:val="30"/>
          <w:lang w:val="zh-CN"/>
        </w:rPr>
        <w:t>十四、教育、医疗卫生、社会保障和就业、住房保障、涉农补贴等民生支出情况说明</w:t>
      </w:r>
    </w:p>
    <w:p w:rsidR="009938F4" w:rsidRPr="009938F4" w:rsidRDefault="009938F4" w:rsidP="009938F4">
      <w:pPr>
        <w:autoSpaceDE w:val="0"/>
        <w:autoSpaceDN w:val="0"/>
        <w:adjustRightInd w:val="0"/>
        <w:spacing w:line="580" w:lineRule="exact"/>
        <w:ind w:firstLine="600"/>
        <w:jc w:val="left"/>
        <w:rPr>
          <w:rFonts w:eastAsia="仿宋_GB2312"/>
          <w:kern w:val="0"/>
          <w:sz w:val="30"/>
          <w:szCs w:val="30"/>
        </w:rPr>
      </w:pPr>
      <w:r w:rsidRPr="009938F4">
        <w:rPr>
          <w:rFonts w:ascii="仿宋_GB2312" w:eastAsia="仿宋_GB2312" w:cs="仿宋_GB2312" w:hint="eastAsia"/>
          <w:kern w:val="0"/>
          <w:sz w:val="30"/>
          <w:szCs w:val="30"/>
          <w:lang w:val="zh-CN"/>
        </w:rPr>
        <w:t>天津市科技工作者服务中心</w:t>
      </w:r>
      <w:r w:rsidRPr="009938F4">
        <w:rPr>
          <w:rFonts w:ascii="仿宋_GB2312" w:eastAsia="仿宋_GB2312" w:cs="仿宋_GB2312"/>
          <w:kern w:val="0"/>
          <w:sz w:val="30"/>
          <w:szCs w:val="30"/>
          <w:lang w:val="zh-CN"/>
        </w:rPr>
        <w:t>2021</w:t>
      </w:r>
      <w:r w:rsidRPr="009938F4">
        <w:rPr>
          <w:rFonts w:ascii="仿宋_GB2312" w:eastAsia="仿宋_GB2312" w:cs="仿宋_GB2312" w:hint="eastAsia"/>
          <w:kern w:val="0"/>
          <w:sz w:val="30"/>
          <w:szCs w:val="30"/>
          <w:lang w:val="zh-CN"/>
        </w:rPr>
        <w:t>年度无教育、医疗卫生、社会保障和就业、住房保障、涉农补贴等民生支出情况。</w:t>
      </w:r>
    </w:p>
    <w:p w:rsidR="009938F4" w:rsidRPr="009938F4" w:rsidRDefault="009938F4" w:rsidP="009938F4">
      <w:pPr>
        <w:autoSpaceDE w:val="0"/>
        <w:autoSpaceDN w:val="0"/>
        <w:adjustRightInd w:val="0"/>
        <w:spacing w:line="580" w:lineRule="exact"/>
        <w:ind w:firstLine="600"/>
        <w:jc w:val="left"/>
        <w:rPr>
          <w:rFonts w:eastAsia="仿宋_GB2312"/>
          <w:b/>
          <w:bCs/>
          <w:color w:val="000000"/>
          <w:kern w:val="0"/>
          <w:sz w:val="30"/>
          <w:szCs w:val="30"/>
        </w:rPr>
      </w:pPr>
      <w:r w:rsidRPr="009938F4">
        <w:rPr>
          <w:rFonts w:eastAsia="仿宋_GB2312"/>
          <w:kern w:val="0"/>
          <w:sz w:val="30"/>
          <w:szCs w:val="30"/>
        </w:rPr>
        <w:br w:type="page"/>
      </w:r>
    </w:p>
    <w:p w:rsidR="009938F4" w:rsidRPr="009938F4" w:rsidRDefault="009938F4" w:rsidP="009938F4">
      <w:pPr>
        <w:keepNext/>
        <w:keepLines/>
        <w:autoSpaceDE w:val="0"/>
        <w:autoSpaceDN w:val="0"/>
        <w:adjustRightInd w:val="0"/>
        <w:spacing w:line="600" w:lineRule="exact"/>
        <w:jc w:val="center"/>
        <w:outlineLvl w:val="0"/>
        <w:rPr>
          <w:rFonts w:eastAsia="方正小标宋简体"/>
          <w:b/>
          <w:bCs/>
          <w:kern w:val="44"/>
          <w:sz w:val="44"/>
          <w:szCs w:val="44"/>
        </w:rPr>
      </w:pPr>
      <w:r w:rsidRPr="009938F4">
        <w:rPr>
          <w:rFonts w:ascii="方正小标宋简体" w:eastAsia="方正小标宋简体" w:cs="方正小标宋简体" w:hint="eastAsia"/>
          <w:b/>
          <w:bCs/>
          <w:kern w:val="44"/>
          <w:sz w:val="44"/>
          <w:szCs w:val="44"/>
          <w:lang w:val="zh-CN"/>
        </w:rPr>
        <w:t>第四部分</w:t>
      </w:r>
      <w:r w:rsidRPr="009938F4">
        <w:rPr>
          <w:rFonts w:ascii="方正小标宋简体" w:eastAsia="方正小标宋简体" w:cs="方正小标宋简体"/>
          <w:b/>
          <w:bCs/>
          <w:kern w:val="44"/>
          <w:sz w:val="44"/>
          <w:szCs w:val="44"/>
          <w:lang w:val="zh-CN"/>
        </w:rPr>
        <w:t xml:space="preserve">  </w:t>
      </w:r>
      <w:r w:rsidRPr="009938F4">
        <w:rPr>
          <w:rFonts w:ascii="方正小标宋简体" w:eastAsia="方正小标宋简体" w:cs="方正小标宋简体" w:hint="eastAsia"/>
          <w:b/>
          <w:bCs/>
          <w:kern w:val="44"/>
          <w:sz w:val="44"/>
          <w:szCs w:val="44"/>
          <w:lang w:val="zh-CN"/>
        </w:rPr>
        <w:t>名词解释</w:t>
      </w:r>
    </w:p>
    <w:p w:rsidR="009938F4" w:rsidRPr="009938F4" w:rsidRDefault="009938F4" w:rsidP="009938F4">
      <w:pPr>
        <w:autoSpaceDE w:val="0"/>
        <w:autoSpaceDN w:val="0"/>
        <w:adjustRightInd w:val="0"/>
        <w:spacing w:line="600" w:lineRule="exact"/>
        <w:ind w:firstLine="600"/>
        <w:jc w:val="left"/>
        <w:rPr>
          <w:rFonts w:eastAsia="方正小标宋简体"/>
          <w:kern w:val="0"/>
          <w:sz w:val="30"/>
          <w:szCs w:val="30"/>
        </w:rPr>
      </w:pP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1</w:t>
      </w:r>
      <w:r w:rsidRPr="009938F4">
        <w:rPr>
          <w:rFonts w:eastAsia="仿宋_GB2312"/>
          <w:kern w:val="0"/>
          <w:sz w:val="24"/>
        </w:rPr>
        <w:t>.</w:t>
      </w:r>
      <w:r w:rsidRPr="009938F4">
        <w:rPr>
          <w:rFonts w:ascii="仿宋_GB2312" w:eastAsia="仿宋_GB2312" w:cs="仿宋_GB2312" w:hint="eastAsia"/>
          <w:kern w:val="0"/>
          <w:sz w:val="30"/>
          <w:szCs w:val="30"/>
          <w:lang w:val="zh-CN"/>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2.</w:t>
      </w:r>
      <w:r w:rsidRPr="009938F4">
        <w:rPr>
          <w:rFonts w:ascii="仿宋_GB2312" w:eastAsia="仿宋_GB2312" w:cs="仿宋_GB2312" w:hint="eastAsia"/>
          <w:kern w:val="0"/>
          <w:sz w:val="30"/>
          <w:szCs w:val="30"/>
          <w:lang w:val="zh-CN"/>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9938F4" w:rsidRPr="009938F4" w:rsidRDefault="009938F4" w:rsidP="009938F4">
      <w:pPr>
        <w:autoSpaceDE w:val="0"/>
        <w:autoSpaceDN w:val="0"/>
        <w:adjustRightInd w:val="0"/>
        <w:spacing w:line="600" w:lineRule="exact"/>
        <w:ind w:firstLine="600"/>
        <w:jc w:val="left"/>
        <w:rPr>
          <w:rFonts w:eastAsia="仿宋_GB2312"/>
          <w:kern w:val="0"/>
          <w:sz w:val="30"/>
          <w:szCs w:val="30"/>
        </w:rPr>
      </w:pPr>
      <w:r w:rsidRPr="009938F4">
        <w:rPr>
          <w:rFonts w:ascii="仿宋_GB2312" w:eastAsia="仿宋_GB2312" w:cs="仿宋_GB2312"/>
          <w:kern w:val="0"/>
          <w:sz w:val="30"/>
          <w:szCs w:val="30"/>
          <w:lang w:val="zh-CN"/>
        </w:rPr>
        <w:t>3.</w:t>
      </w:r>
      <w:r w:rsidRPr="009938F4">
        <w:rPr>
          <w:rFonts w:eastAsia="仿宋_GB2312"/>
          <w:kern w:val="0"/>
          <w:sz w:val="30"/>
          <w:szCs w:val="30"/>
        </w:rPr>
        <w:t>“</w:t>
      </w:r>
      <w:r w:rsidRPr="009938F4">
        <w:rPr>
          <w:rFonts w:ascii="仿宋_GB2312" w:eastAsia="仿宋_GB2312" w:cs="仿宋_GB2312" w:hint="eastAsia"/>
          <w:kern w:val="0"/>
          <w:sz w:val="30"/>
          <w:szCs w:val="30"/>
          <w:lang w:val="zh-CN"/>
        </w:rPr>
        <w:t>三公</w:t>
      </w:r>
      <w:r w:rsidRPr="009938F4">
        <w:rPr>
          <w:rFonts w:eastAsia="仿宋_GB2312"/>
          <w:kern w:val="0"/>
          <w:sz w:val="30"/>
          <w:szCs w:val="30"/>
        </w:rPr>
        <w:t>”</w:t>
      </w:r>
      <w:r w:rsidRPr="009938F4">
        <w:rPr>
          <w:rFonts w:ascii="仿宋_GB2312" w:eastAsia="仿宋_GB2312" w:cs="仿宋_GB2312" w:hint="eastAsia"/>
          <w:kern w:val="0"/>
          <w:sz w:val="30"/>
          <w:szCs w:val="30"/>
          <w:lang w:val="zh-CN"/>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rsidR="009938F4" w:rsidRPr="009938F4" w:rsidRDefault="009938F4" w:rsidP="009938F4">
      <w:pPr>
        <w:autoSpaceDE w:val="0"/>
        <w:autoSpaceDN w:val="0"/>
        <w:adjustRightInd w:val="0"/>
        <w:jc w:val="left"/>
        <w:rPr>
          <w:rFonts w:eastAsia="仿宋_GB2312"/>
          <w:sz w:val="32"/>
          <w:szCs w:val="32"/>
        </w:rPr>
      </w:pPr>
    </w:p>
    <w:p w:rsidR="009938F4" w:rsidRPr="009938F4" w:rsidRDefault="009938F4" w:rsidP="009938F4">
      <w:pPr>
        <w:autoSpaceDE w:val="0"/>
        <w:autoSpaceDN w:val="0"/>
        <w:adjustRightInd w:val="0"/>
        <w:jc w:val="left"/>
        <w:rPr>
          <w:rFonts w:eastAsia="仿宋_GB2312"/>
          <w:sz w:val="32"/>
          <w:szCs w:val="32"/>
        </w:rPr>
      </w:pPr>
    </w:p>
    <w:p w:rsidR="00284A8D" w:rsidRPr="009938F4" w:rsidRDefault="00284A8D"/>
    <w:sectPr w:rsidR="00284A8D" w:rsidRPr="009938F4" w:rsidSect="00284A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0422" w:rsidRDefault="00B80422" w:rsidP="001F3814">
      <w:r>
        <w:separator/>
      </w:r>
    </w:p>
  </w:endnote>
  <w:endnote w:type="continuationSeparator" w:id="1">
    <w:p w:rsidR="00B80422" w:rsidRDefault="00B80422" w:rsidP="001F381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黑体"/>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altName w:val="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0422" w:rsidRDefault="00B80422" w:rsidP="001F3814">
      <w:r>
        <w:separator/>
      </w:r>
    </w:p>
  </w:footnote>
  <w:footnote w:type="continuationSeparator" w:id="1">
    <w:p w:rsidR="00B80422" w:rsidRDefault="00B80422" w:rsidP="001F38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savePreviewPicture/>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38F4"/>
    <w:rsid w:val="001F3814"/>
    <w:rsid w:val="00284A8D"/>
    <w:rsid w:val="00395C6F"/>
    <w:rsid w:val="003B5F75"/>
    <w:rsid w:val="004A5809"/>
    <w:rsid w:val="007B659F"/>
    <w:rsid w:val="009938F4"/>
    <w:rsid w:val="00AA7F38"/>
    <w:rsid w:val="00B80422"/>
    <w:rsid w:val="00BA5642"/>
    <w:rsid w:val="00C95BFA"/>
    <w:rsid w:val="00E359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4A8D"/>
    <w:pPr>
      <w:widowControl w:val="0"/>
      <w:jc w:val="both"/>
    </w:pPr>
    <w:rPr>
      <w:kern w:val="2"/>
      <w:sz w:val="21"/>
      <w:szCs w:val="24"/>
    </w:rPr>
  </w:style>
  <w:style w:type="paragraph" w:styleId="1">
    <w:name w:val="heading 1"/>
    <w:basedOn w:val="a"/>
    <w:next w:val="a"/>
    <w:link w:val="1Char"/>
    <w:uiPriority w:val="99"/>
    <w:qFormat/>
    <w:rsid w:val="009938F4"/>
    <w:pPr>
      <w:autoSpaceDE w:val="0"/>
      <w:autoSpaceDN w:val="0"/>
      <w:adjustRightInd w:val="0"/>
      <w:jc w:val="left"/>
      <w:outlineLvl w:val="0"/>
    </w:pPr>
    <w:rPr>
      <w:rFonts w:ascii="方正小标宋简体" w:eastAsia="方正小标宋简体"/>
      <w:kern w:val="0"/>
      <w:sz w:val="24"/>
    </w:rPr>
  </w:style>
  <w:style w:type="paragraph" w:styleId="2">
    <w:name w:val="heading 2"/>
    <w:basedOn w:val="a"/>
    <w:next w:val="a"/>
    <w:link w:val="2Char"/>
    <w:uiPriority w:val="99"/>
    <w:qFormat/>
    <w:rsid w:val="009938F4"/>
    <w:pPr>
      <w:autoSpaceDE w:val="0"/>
      <w:autoSpaceDN w:val="0"/>
      <w:adjustRightInd w:val="0"/>
      <w:jc w:val="left"/>
      <w:outlineLvl w:val="1"/>
    </w:pPr>
    <w:rPr>
      <w:rFonts w:ascii="方正小标宋简体" w:eastAsia="方正小标宋简体"/>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9938F4"/>
    <w:rPr>
      <w:rFonts w:ascii="方正小标宋简体" w:eastAsia="方正小标宋简体"/>
      <w:sz w:val="24"/>
      <w:szCs w:val="24"/>
    </w:rPr>
  </w:style>
  <w:style w:type="character" w:customStyle="1" w:styleId="2Char">
    <w:name w:val="标题 2 Char"/>
    <w:basedOn w:val="a0"/>
    <w:link w:val="2"/>
    <w:uiPriority w:val="99"/>
    <w:rsid w:val="009938F4"/>
    <w:rPr>
      <w:rFonts w:ascii="方正小标宋简体" w:eastAsia="方正小标宋简体"/>
      <w:sz w:val="24"/>
      <w:szCs w:val="24"/>
    </w:rPr>
  </w:style>
  <w:style w:type="paragraph" w:styleId="a3">
    <w:name w:val="header"/>
    <w:basedOn w:val="a"/>
    <w:link w:val="Char"/>
    <w:rsid w:val="001F38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F3814"/>
    <w:rPr>
      <w:kern w:val="2"/>
      <w:sz w:val="18"/>
      <w:szCs w:val="18"/>
    </w:rPr>
  </w:style>
  <w:style w:type="paragraph" w:styleId="a4">
    <w:name w:val="footer"/>
    <w:basedOn w:val="a"/>
    <w:link w:val="Char0"/>
    <w:rsid w:val="001F3814"/>
    <w:pPr>
      <w:tabs>
        <w:tab w:val="center" w:pos="4153"/>
        <w:tab w:val="right" w:pos="8306"/>
      </w:tabs>
      <w:snapToGrid w:val="0"/>
      <w:jc w:val="left"/>
    </w:pPr>
    <w:rPr>
      <w:sz w:val="18"/>
      <w:szCs w:val="18"/>
    </w:rPr>
  </w:style>
  <w:style w:type="character" w:customStyle="1" w:styleId="Char0">
    <w:name w:val="页脚 Char"/>
    <w:basedOn w:val="a0"/>
    <w:link w:val="a4"/>
    <w:rsid w:val="001F3814"/>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524</Words>
  <Characters>2993</Characters>
  <Application>Microsoft Office Word</Application>
  <DocSecurity>0</DocSecurity>
  <Lines>24</Lines>
  <Paragraphs>7</Paragraphs>
  <ScaleCrop>false</ScaleCrop>
  <Company>微软中国</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中国用户</dc:creator>
  <cp:lastModifiedBy>zhb</cp:lastModifiedBy>
  <cp:revision>4</cp:revision>
  <dcterms:created xsi:type="dcterms:W3CDTF">2022-07-29T00:21:00Z</dcterms:created>
  <dcterms:modified xsi:type="dcterms:W3CDTF">2022-08-25T07:18:00Z</dcterms:modified>
</cp:coreProperties>
</file>